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9FFD9" w14:textId="032BEE51" w:rsidR="00E321A5" w:rsidRPr="00E321A5" w:rsidRDefault="00E321A5" w:rsidP="00A70343">
      <w:pPr>
        <w:pStyle w:val="BodyA"/>
        <w:tabs>
          <w:tab w:val="left" w:pos="5445"/>
        </w:tabs>
        <w:jc w:val="center"/>
        <w:rPr>
          <w:rFonts w:ascii="Arial" w:hAnsi="Arial" w:cs="Arial"/>
          <w:b/>
          <w:sz w:val="22"/>
          <w:szCs w:val="22"/>
          <w:lang w:val="en-GB"/>
        </w:rPr>
      </w:pPr>
      <w:r w:rsidRPr="00E321A5">
        <w:rPr>
          <w:rFonts w:ascii="Arial" w:hAnsi="Arial" w:cs="Arial"/>
          <w:b/>
          <w:sz w:val="22"/>
          <w:szCs w:val="22"/>
          <w:lang w:val="en-GB"/>
        </w:rPr>
        <w:t>Assignment of Copyright Form</w:t>
      </w:r>
    </w:p>
    <w:p w14:paraId="48D8F229" w14:textId="77777777"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b/>
          <w:sz w:val="22"/>
          <w:szCs w:val="22"/>
          <w:lang w:val="en-GB"/>
        </w:rPr>
        <w:t>Definitions</w:t>
      </w:r>
    </w:p>
    <w:tbl>
      <w:tblPr>
        <w:tblStyle w:val="TableGrid10"/>
        <w:tblW w:w="0" w:type="auto"/>
        <w:tblLook w:val="04A0" w:firstRow="1" w:lastRow="0" w:firstColumn="1" w:lastColumn="0" w:noHBand="0" w:noVBand="1"/>
      </w:tblPr>
      <w:tblGrid>
        <w:gridCol w:w="1657"/>
        <w:gridCol w:w="7403"/>
      </w:tblGrid>
      <w:tr w:rsidR="00E321A5" w:rsidRPr="00E321A5" w14:paraId="11C7C9FD" w14:textId="77777777" w:rsidTr="00A70343">
        <w:tc>
          <w:tcPr>
            <w:tcW w:w="1668" w:type="dxa"/>
          </w:tcPr>
          <w:p w14:paraId="45CEEF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Assignment date</w:t>
            </w:r>
          </w:p>
        </w:tc>
        <w:tc>
          <w:tcPr>
            <w:tcW w:w="8079" w:type="dxa"/>
          </w:tcPr>
          <w:p w14:paraId="2ED7398E"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date on which this form is signed by the Contributor.</w:t>
            </w:r>
          </w:p>
        </w:tc>
      </w:tr>
      <w:tr w:rsidR="00E321A5" w:rsidRPr="00E321A5" w14:paraId="02F49213" w14:textId="77777777" w:rsidTr="00A70343">
        <w:tc>
          <w:tcPr>
            <w:tcW w:w="1668" w:type="dxa"/>
          </w:tcPr>
          <w:p w14:paraId="389CBAB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Consideration</w:t>
            </w:r>
          </w:p>
        </w:tc>
        <w:tc>
          <w:tcPr>
            <w:tcW w:w="8079" w:type="dxa"/>
          </w:tcPr>
          <w:p w14:paraId="6FB4B79A"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Publisher will consider the Content for publication and presentation as part of the Conference and will, in its sole discretion, include the Content in the Conference. The Publisher will comply with its obligations in this Agreement.</w:t>
            </w:r>
          </w:p>
        </w:tc>
      </w:tr>
      <w:tr w:rsidR="00E321A5" w:rsidRPr="00E321A5" w14:paraId="1648DA1D" w14:textId="77777777" w:rsidTr="00A70343">
        <w:tc>
          <w:tcPr>
            <w:tcW w:w="1668" w:type="dxa"/>
          </w:tcPr>
          <w:p w14:paraId="7B949194"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Content</w:t>
            </w:r>
          </w:p>
        </w:tc>
        <w:tc>
          <w:tcPr>
            <w:tcW w:w="8079" w:type="dxa"/>
          </w:tcPr>
          <w:p w14:paraId="0DA1E131"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paper submitted as part of the present submission process, titled: </w:t>
            </w:r>
            <w:sdt>
              <w:sdtPr>
                <w:rPr>
                  <w:rFonts w:ascii="Arial" w:hAnsi="Arial" w:cs="Arial"/>
                  <w:color w:val="000000"/>
                  <w:sz w:val="22"/>
                  <w:szCs w:val="22"/>
                  <w:lang w:eastAsia="en-GB"/>
                </w:rPr>
                <w:id w:val="167373579"/>
                <w:placeholder>
                  <w:docPart w:val="B02E76D1F8EE4C38AF446A250DFCFE62"/>
                </w:placeholder>
              </w:sdtPr>
              <w:sdtEndPr/>
              <w:sdtContent>
                <w:bookmarkStart w:id="0" w:name="_GoBack"/>
                <w:r w:rsidRPr="00E321A5">
                  <w:rPr>
                    <w:rFonts w:ascii="Arial" w:hAnsi="Arial" w:cs="Arial"/>
                    <w:color w:val="000000"/>
                    <w:sz w:val="22"/>
                    <w:szCs w:val="22"/>
                    <w:lang w:eastAsia="en-GB"/>
                  </w:rPr>
                  <w:t>[insert paper title].</w:t>
                </w:r>
                <w:bookmarkEnd w:id="0"/>
              </w:sdtContent>
            </w:sdt>
          </w:p>
        </w:tc>
      </w:tr>
      <w:tr w:rsidR="00E321A5" w:rsidRPr="00E321A5" w14:paraId="19882D3F" w14:textId="77777777" w:rsidTr="00A70343">
        <w:tc>
          <w:tcPr>
            <w:tcW w:w="1668" w:type="dxa"/>
          </w:tcPr>
          <w:p w14:paraId="03E43EB0"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Contributor</w:t>
            </w:r>
          </w:p>
        </w:tc>
        <w:tc>
          <w:tcPr>
            <w:tcW w:w="8079" w:type="dxa"/>
          </w:tcPr>
          <w:p w14:paraId="6645A999"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lead author whose name appears at the end of the present form.</w:t>
            </w:r>
          </w:p>
        </w:tc>
      </w:tr>
      <w:tr w:rsidR="00E321A5" w:rsidRPr="00E321A5" w14:paraId="09D5EBF2" w14:textId="77777777" w:rsidTr="00A70343">
        <w:tc>
          <w:tcPr>
            <w:tcW w:w="1668" w:type="dxa"/>
          </w:tcPr>
          <w:p w14:paraId="183C9B7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Conference</w:t>
            </w:r>
          </w:p>
        </w:tc>
        <w:tc>
          <w:tcPr>
            <w:tcW w:w="8079" w:type="dxa"/>
          </w:tcPr>
          <w:p w14:paraId="6825B677"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at which the Contributor proposes to present the Content, titled: </w:t>
            </w:r>
            <w:sdt>
              <w:sdtPr>
                <w:rPr>
                  <w:rFonts w:ascii="Arial" w:hAnsi="Arial" w:cs="Arial"/>
                  <w:color w:val="000000"/>
                  <w:sz w:val="22"/>
                  <w:szCs w:val="22"/>
                  <w:lang w:eastAsia="en-GB"/>
                </w:rPr>
                <w:id w:val="-49310401"/>
                <w:placeholder>
                  <w:docPart w:val="B02E76D1F8EE4C38AF446A250DFCFE62"/>
                </w:placeholder>
              </w:sdtPr>
              <w:sdtEndPr/>
              <w:sdtContent>
                <w:r w:rsidRPr="00E321A5">
                  <w:rPr>
                    <w:rFonts w:ascii="Arial" w:hAnsi="Arial" w:cs="Arial"/>
                    <w:color w:val="000000"/>
                    <w:sz w:val="22"/>
                    <w:szCs w:val="22"/>
                    <w:lang w:eastAsia="en-GB"/>
                  </w:rPr>
                  <w:t>[insert name of conference].</w:t>
                </w:r>
              </w:sdtContent>
            </w:sdt>
          </w:p>
        </w:tc>
      </w:tr>
      <w:tr w:rsidR="00E321A5" w:rsidRPr="00E321A5" w14:paraId="3C376091" w14:textId="77777777" w:rsidTr="00A70343">
        <w:tc>
          <w:tcPr>
            <w:tcW w:w="1668" w:type="dxa"/>
          </w:tcPr>
          <w:p w14:paraId="6EC947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Publisher</w:t>
            </w:r>
          </w:p>
        </w:tc>
        <w:tc>
          <w:tcPr>
            <w:tcW w:w="8079" w:type="dxa"/>
            <w:vAlign w:val="center"/>
          </w:tcPr>
          <w:p w14:paraId="3AD944F6"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Institution of Engineering and Technology, a charity registered in England and Wales (registered number 211014) whose registered office is at Savoy Place, 2 Savoy Place, London WC2R 0BL and whose office for notices relating to this Agreement is Michael Faraday House, Six Hills Way, Stevenage, Hertfordshire, SG1 2AY. </w:t>
            </w:r>
          </w:p>
        </w:tc>
      </w:tr>
      <w:tr w:rsidR="00A34780" w:rsidRPr="00E321A5" w14:paraId="573723F0" w14:textId="77777777" w:rsidTr="00A70343">
        <w:tc>
          <w:tcPr>
            <w:tcW w:w="1668" w:type="dxa"/>
          </w:tcPr>
          <w:p w14:paraId="3380744B" w14:textId="77777777" w:rsidR="00A34780" w:rsidRPr="00E321A5" w:rsidRDefault="00A34780" w:rsidP="00E321A5">
            <w:pPr>
              <w:rPr>
                <w:rFonts w:ascii="Arial" w:hAnsi="Arial" w:cs="Arial"/>
                <w:color w:val="000000"/>
                <w:sz w:val="22"/>
                <w:szCs w:val="22"/>
                <w:lang w:eastAsia="en-GB"/>
              </w:rPr>
            </w:pPr>
            <w:r>
              <w:rPr>
                <w:rFonts w:ascii="Arial" w:hAnsi="Arial" w:cs="Arial"/>
                <w:color w:val="000000"/>
                <w:sz w:val="22"/>
                <w:szCs w:val="22"/>
                <w:lang w:eastAsia="en-GB"/>
              </w:rPr>
              <w:t>Permitted Uses</w:t>
            </w:r>
          </w:p>
        </w:tc>
        <w:tc>
          <w:tcPr>
            <w:tcW w:w="8079" w:type="dxa"/>
            <w:vAlign w:val="center"/>
          </w:tcPr>
          <w:p w14:paraId="61FA1E03"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 articles which the Contributor submits to learned or professional journals;</w:t>
            </w:r>
          </w:p>
          <w:p w14:paraId="535E3ED7"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for publication in books; </w:t>
            </w:r>
          </w:p>
          <w:p w14:paraId="619DB191"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papers which the Contributor presents at professional conferences, including presentation at the Conference; </w:t>
            </w:r>
          </w:p>
          <w:p w14:paraId="79B2045A"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use in connection with training given by the Contributor;</w:t>
            </w:r>
          </w:p>
          <w:p w14:paraId="3D5DFA7D"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inclusion in any dissertation prepared by the Contributor;</w:t>
            </w:r>
          </w:p>
          <w:p w14:paraId="595F68BF"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as specified in the version of the Publisher’s pre-print and post-print policy applicable at the date of this Agreement.</w:t>
            </w:r>
          </w:p>
          <w:p w14:paraId="3C425156" w14:textId="77777777" w:rsidR="00A34780" w:rsidRPr="00E321A5" w:rsidRDefault="00A34780" w:rsidP="000431A3">
            <w:pPr>
              <w:jc w:val="both"/>
              <w:rPr>
                <w:rFonts w:ascii="Arial" w:hAnsi="Arial" w:cs="Arial"/>
                <w:color w:val="000000"/>
                <w:sz w:val="22"/>
                <w:szCs w:val="22"/>
                <w:lang w:eastAsia="en-GB"/>
              </w:rPr>
            </w:pPr>
          </w:p>
        </w:tc>
      </w:tr>
    </w:tbl>
    <w:p w14:paraId="796A83E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concerns the Content which the Contributor shall prepare alone or in conjunction with other contributors and which the Publisher intends (but is not obliged) to first publish for presentation at the Conference.</w:t>
      </w:r>
    </w:p>
    <w:p w14:paraId="06532D5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By signing this Agreement and in recognition of the Consideration, the Contributor hereby assigns to the Publisher with full title guarantee, free of all third party rights of any kind, all right, title and interest in and to the Content including all copyright in the same, throughout the world, for the full term of such rights, including all extensions and renewals. If all or any part of the Content is not yet in existence, this assignment shall be effective immediately on the Content coming into existence. The Contributor will at the Publisher's reasonable expense, promptly do all acts and execute all documents which the Publisher considers are necessary or desirable to give full effect to the above assignment.</w:t>
      </w:r>
    </w:p>
    <w:p w14:paraId="3FFEC57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irrevocably agrees that the Publisher shall have the right to use the Contributor’s name in connection with the Content and the Conference and any other editions, versions or publications of either of them. In relation to any use of all or a substantial part of the Content, if consistent with the Publisher’s then usual practices for acknowledgements of this kind, the Publisher shall credit the Contributor as a contributor by including the Contributor's name in the Publisher's usual manner.</w:t>
      </w:r>
    </w:p>
    <w:p w14:paraId="2BEA0075" w14:textId="3E69E014" w:rsidR="00E321A5" w:rsidRPr="00E321A5" w:rsidRDefault="004A1DB3" w:rsidP="00E233CD">
      <w:pPr>
        <w:pStyle w:val="BodyA"/>
        <w:numPr>
          <w:ilvl w:val="0"/>
          <w:numId w:val="47"/>
        </w:numPr>
        <w:jc w:val="both"/>
        <w:rPr>
          <w:rFonts w:ascii="Arial" w:hAnsi="Arial" w:cs="Arial"/>
          <w:b/>
          <w:sz w:val="22"/>
          <w:szCs w:val="22"/>
          <w:lang w:val="en-GB"/>
        </w:rPr>
      </w:pPr>
      <w:r>
        <w:rPr>
          <w:rFonts w:ascii="Arial" w:hAnsi="Arial" w:cs="Arial"/>
          <w:sz w:val="22"/>
          <w:szCs w:val="22"/>
          <w:lang w:eastAsia="en-GB"/>
        </w:rPr>
        <w:lastRenderedPageBreak/>
        <w:t>T</w:t>
      </w:r>
      <w:r w:rsidR="00E321A5" w:rsidRPr="00E321A5">
        <w:rPr>
          <w:rFonts w:ascii="Arial" w:hAnsi="Arial" w:cs="Arial"/>
          <w:sz w:val="22"/>
          <w:szCs w:val="22"/>
          <w:lang w:eastAsia="en-GB"/>
        </w:rPr>
        <w:t xml:space="preserve">he Contributor may use the Content </w:t>
      </w:r>
      <w:r>
        <w:rPr>
          <w:rFonts w:ascii="Arial" w:hAnsi="Arial" w:cs="Arial"/>
          <w:sz w:val="22"/>
          <w:szCs w:val="22"/>
          <w:lang w:eastAsia="en-GB"/>
        </w:rPr>
        <w:t>in accordance with the Permitted</w:t>
      </w:r>
      <w:r w:rsidR="00E321A5" w:rsidRPr="00E321A5">
        <w:rPr>
          <w:rFonts w:ascii="Arial" w:hAnsi="Arial" w:cs="Arial"/>
          <w:sz w:val="22"/>
          <w:szCs w:val="22"/>
          <w:lang w:eastAsia="en-GB"/>
        </w:rPr>
        <w:t xml:space="preserve"> </w:t>
      </w:r>
      <w:r>
        <w:rPr>
          <w:rFonts w:ascii="Arial" w:hAnsi="Arial" w:cs="Arial"/>
          <w:sz w:val="22"/>
          <w:szCs w:val="22"/>
          <w:lang w:eastAsia="en-GB"/>
        </w:rPr>
        <w:t>U</w:t>
      </w:r>
      <w:r w:rsidR="00E321A5" w:rsidRPr="00E321A5">
        <w:rPr>
          <w:rFonts w:ascii="Arial" w:hAnsi="Arial" w:cs="Arial"/>
          <w:sz w:val="22"/>
          <w:szCs w:val="22"/>
          <w:lang w:eastAsia="en-GB"/>
        </w:rPr>
        <w:t>ses as long as the Contributor obtains the Publisher's prior written consent and acknowledges the Conference and the Publisher when doing so</w:t>
      </w:r>
      <w:r>
        <w:rPr>
          <w:rFonts w:ascii="Arial" w:hAnsi="Arial" w:cs="Arial"/>
          <w:sz w:val="22"/>
          <w:szCs w:val="22"/>
          <w:lang w:eastAsia="en-GB"/>
        </w:rPr>
        <w:t>. The Publisher shall not unreasonably with</w:t>
      </w:r>
      <w:r w:rsidR="000F69BA">
        <w:rPr>
          <w:rFonts w:ascii="Arial" w:hAnsi="Arial" w:cs="Arial"/>
          <w:sz w:val="22"/>
          <w:szCs w:val="22"/>
          <w:lang w:eastAsia="en-GB"/>
        </w:rPr>
        <w:t>o</w:t>
      </w:r>
      <w:r>
        <w:rPr>
          <w:rFonts w:ascii="Arial" w:hAnsi="Arial" w:cs="Arial"/>
          <w:sz w:val="22"/>
          <w:szCs w:val="22"/>
          <w:lang w:eastAsia="en-GB"/>
        </w:rPr>
        <w:t>ld or delay the Publisher’s consent.</w:t>
      </w:r>
    </w:p>
    <w:p w14:paraId="39F3610A"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Publisher shall have entire control over all matters in relation to the publication and presentation of the Content and, for the avoidance of doubt, the Contributor agrees that the Publisher may edit, or arrange for the editing of, the Content, including to ensure that it conforms to the overall style of the Conference.</w:t>
      </w:r>
    </w:p>
    <w:p w14:paraId="48DE8F4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warrants, represents and undertakes to the Publisher that:</w:t>
      </w:r>
    </w:p>
    <w:p w14:paraId="1D2B7E0C"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Contributor is the sole legal and beneficial owner of copyright and all other right, title and interest in and to the Content (or will be once the Content is in existence), except for rights in respect of which the Contributor has obtained permissions;</w:t>
      </w:r>
    </w:p>
    <w:p w14:paraId="288F516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is entitled to enter into and perform this Agreement and to enter into the assignment set out in Clause 2;</w:t>
      </w:r>
    </w:p>
    <w:p w14:paraId="1D31A08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Content is the Contributor's original work (or will be once the Content is in existence) and has not been published (and will not have been published before first publication by the Publisher) anywhere in the world in any form;</w:t>
      </w:r>
    </w:p>
    <w:p w14:paraId="13E7131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has not entered into and will not enter into any arrangement which would or purports to assign or grant to any person any rights which conflict with those assigned to the Publisher;</w:t>
      </w:r>
    </w:p>
    <w:p w14:paraId="22D30802"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creation of the Content and its publication, presentation and exploitation did not and will not infringe or breach any other person's intellectual property (including copyright and trade marks) and/or other rights;</w:t>
      </w:r>
    </w:p>
    <w:p w14:paraId="14E6FB3D"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anything libellous and/or which is in any other way unlawful;</w:t>
      </w:r>
    </w:p>
    <w:p w14:paraId="7C4103B6"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all statements in the Content which are presented as facts are true;</w:t>
      </w:r>
    </w:p>
    <w:p w14:paraId="653851EE"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 erroneous or negligently prepared or presented material, including any information which, if a person were to act on it, could cause physical injury or any kind of damage or loss to that person or anyone else; and</w:t>
      </w:r>
    </w:p>
    <w:p w14:paraId="3CABF832" w14:textId="77777777" w:rsidR="00E321A5" w:rsidRPr="00E321A5" w:rsidRDefault="00E321A5" w:rsidP="00E233CD">
      <w:pPr>
        <w:pStyle w:val="BodyA"/>
        <w:numPr>
          <w:ilvl w:val="1"/>
          <w:numId w:val="47"/>
        </w:numPr>
        <w:jc w:val="both"/>
        <w:rPr>
          <w:rFonts w:ascii="Arial" w:hAnsi="Arial" w:cs="Arial"/>
          <w:b/>
          <w:sz w:val="22"/>
          <w:szCs w:val="22"/>
          <w:lang w:val="en-GB"/>
        </w:rPr>
      </w:pPr>
      <w:proofErr w:type="gramStart"/>
      <w:r w:rsidRPr="00E321A5">
        <w:rPr>
          <w:rFonts w:ascii="Arial" w:hAnsi="Arial" w:cs="Arial"/>
          <w:sz w:val="22"/>
          <w:szCs w:val="22"/>
          <w:lang w:eastAsia="en-GB"/>
        </w:rPr>
        <w:t>the</w:t>
      </w:r>
      <w:proofErr w:type="gramEnd"/>
      <w:r w:rsidRPr="00E321A5">
        <w:rPr>
          <w:rFonts w:ascii="Arial" w:hAnsi="Arial" w:cs="Arial"/>
          <w:sz w:val="22"/>
          <w:szCs w:val="22"/>
          <w:lang w:eastAsia="en-GB"/>
        </w:rPr>
        <w:t xml:space="preserve"> Content has not been and is not the subject of any complaint, claim or legal action (whether or not this might amount to a breach of any of the above warranties and whether or not well-founded or resolved).</w:t>
      </w:r>
    </w:p>
    <w:p w14:paraId="2C5D5CBF"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shall indemnify and keep indemnified the Publisher for themselves and as agent for licensees, printers, distributors, retailers and associated companies, immediately on demand against all losses (whether direct or indirect), demands, claims, actions, proceedings, damages, payments, awards, fines, orders, costs, expenses (including legal fees and expenses) and other liabilities, suffered or incurred from time to time in respect of any breach of any of the warranties in Clause 6 and any claim which, if true, would amount to such a breach. This obligation to indemnify shall include the costs of all copies of the Content and any associated product which are withdrawn from sale as a result of a claim and any costs of revisions to the Content and any associated product.</w:t>
      </w:r>
    </w:p>
    <w:p w14:paraId="14BBE946"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The Publisher may assign all or any of the Publisher’s rights and transfer all or any of the Publisher’s obligations under this Agreement to any person without any requirement to </w:t>
      </w:r>
      <w:r w:rsidRPr="00E321A5">
        <w:rPr>
          <w:rFonts w:ascii="Arial" w:hAnsi="Arial" w:cs="Arial"/>
          <w:sz w:val="22"/>
          <w:szCs w:val="22"/>
          <w:lang w:eastAsia="en-GB"/>
        </w:rPr>
        <w:lastRenderedPageBreak/>
        <w:t>notify or obtain the further consent of the Contributor. Following any permitted assignment and/or transfer under this Clause 8, any reference in this Agreement to the Publisher shall, where the context allows, include the assignee and/or transferee.</w:t>
      </w:r>
    </w:p>
    <w:p w14:paraId="07F0ECC3"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shall be governed by and construed in accordance with English law. Each party irrevocably submits to the exclusive jurisdiction of the English courts to settle any dispute or question relating to this Agreement.</w:t>
      </w:r>
    </w:p>
    <w:p w14:paraId="40B7AF82"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and any separate document which may be referred to in it, together represent the entire agreement between the parties in relation to its subject matter and supersede any and all previous agreements and/or statements whether written or oral, between or by the parties in relation to that subject matter.</w:t>
      </w:r>
    </w:p>
    <w:p w14:paraId="61D4F0AE"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No amendment or variation of the terms of this Agreement shall be effective unless it is made or confirmed in a written document signed by both the parties.</w:t>
      </w:r>
    </w:p>
    <w:p w14:paraId="412236FA" w14:textId="77777777" w:rsidR="00E321A5" w:rsidRPr="00E321A5" w:rsidRDefault="00E321A5" w:rsidP="00E321A5">
      <w:pPr>
        <w:pStyle w:val="BodyA"/>
        <w:ind w:left="360"/>
        <w:jc w:val="both"/>
        <w:rPr>
          <w:rFonts w:ascii="Arial" w:hAnsi="Arial" w:cs="Arial"/>
          <w:sz w:val="22"/>
          <w:szCs w:val="22"/>
          <w:lang w:val="en-GB"/>
        </w:rPr>
      </w:pPr>
    </w:p>
    <w:p w14:paraId="58A3E0A6"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By signing this Agreement, you agree to be bound by its terms. </w:t>
      </w:r>
    </w:p>
    <w:p w14:paraId="21EE1341"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Signed by </w:t>
      </w:r>
      <w:sdt>
        <w:sdtPr>
          <w:rPr>
            <w:rFonts w:ascii="Arial" w:hAnsi="Arial" w:cs="Arial"/>
            <w:sz w:val="22"/>
            <w:szCs w:val="22"/>
            <w:lang w:val="en-GB"/>
          </w:rPr>
          <w:id w:val="595759384"/>
          <w:placeholder>
            <w:docPart w:val="45E631AC135B4F58909F4F687803E404"/>
          </w:placeholder>
        </w:sdtPr>
        <w:sdtEndPr/>
        <w:sdtContent>
          <w:r w:rsidRPr="00E321A5">
            <w:rPr>
              <w:rFonts w:ascii="Arial" w:hAnsi="Arial" w:cs="Arial"/>
              <w:sz w:val="22"/>
              <w:szCs w:val="22"/>
              <w:lang w:val="en-GB"/>
            </w:rPr>
            <w:t>[NAME]</w:t>
          </w:r>
        </w:sdtContent>
      </w:sdt>
    </w:p>
    <w:sdt>
      <w:sdtPr>
        <w:rPr>
          <w:rFonts w:ascii="Arial" w:hAnsi="Arial" w:cs="Arial"/>
          <w:sz w:val="22"/>
          <w:szCs w:val="22"/>
          <w:lang w:val="en-GB"/>
        </w:rPr>
        <w:id w:val="-770309015"/>
        <w:placeholder>
          <w:docPart w:val="DefaultPlaceholder_-1854013440"/>
        </w:placeholder>
      </w:sdtPr>
      <w:sdtEndPr/>
      <w:sdtContent>
        <w:p w14:paraId="45655B03" w14:textId="77777777" w:rsidR="00E321A5" w:rsidRPr="00E321A5" w:rsidRDefault="00E321A5" w:rsidP="00E321A5">
          <w:pPr>
            <w:pStyle w:val="BodyA"/>
            <w:ind w:left="360"/>
            <w:jc w:val="both"/>
            <w:rPr>
              <w:rFonts w:ascii="Arial" w:hAnsi="Arial" w:cs="Arial"/>
              <w:sz w:val="22"/>
              <w:szCs w:val="22"/>
              <w:lang w:val="en-GB"/>
            </w:rPr>
          </w:pPr>
        </w:p>
        <w:p w14:paraId="5C6156FB"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1D52D3AC"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Signature of Contributor</w:t>
          </w:r>
        </w:p>
        <w:p w14:paraId="0D8F23F6" w14:textId="77777777" w:rsidR="00E321A5" w:rsidRPr="00E321A5" w:rsidRDefault="00E321A5" w:rsidP="00E321A5">
          <w:pPr>
            <w:pStyle w:val="BodyA"/>
            <w:ind w:left="360"/>
            <w:jc w:val="both"/>
            <w:rPr>
              <w:rFonts w:ascii="Arial" w:hAnsi="Arial" w:cs="Arial"/>
              <w:sz w:val="22"/>
              <w:szCs w:val="22"/>
              <w:lang w:val="en-GB"/>
            </w:rPr>
          </w:pPr>
        </w:p>
        <w:p w14:paraId="476349DE"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471597A6" w14:textId="77777777" w:rsidR="00E321A5" w:rsidRPr="00E321A5" w:rsidRDefault="00E321A5" w:rsidP="00E321A5">
          <w:pPr>
            <w:pStyle w:val="BodyA"/>
            <w:ind w:left="567" w:hanging="141"/>
            <w:jc w:val="both"/>
            <w:rPr>
              <w:rFonts w:ascii="Arial" w:hAnsi="Arial" w:cs="Arial"/>
              <w:sz w:val="22"/>
              <w:szCs w:val="22"/>
              <w:lang w:val="en-GB"/>
            </w:rPr>
          </w:pPr>
          <w:r w:rsidRPr="00E321A5">
            <w:rPr>
              <w:rFonts w:ascii="Arial" w:hAnsi="Arial" w:cs="Arial"/>
              <w:sz w:val="22"/>
              <w:szCs w:val="22"/>
              <w:lang w:val="en-GB"/>
            </w:rPr>
            <w:t>Date</w:t>
          </w:r>
        </w:p>
      </w:sdtContent>
    </w:sdt>
    <w:p w14:paraId="22679885" w14:textId="77777777" w:rsidR="004D1093" w:rsidRDefault="004D1093" w:rsidP="00E321A5">
      <w:pPr>
        <w:rPr>
          <w:rFonts w:ascii="Arial" w:hAnsi="Arial" w:cs="Arial"/>
          <w:sz w:val="22"/>
          <w:szCs w:val="22"/>
        </w:rPr>
      </w:pPr>
    </w:p>
    <w:p w14:paraId="7B52D84A" w14:textId="77777777" w:rsidR="00A70343" w:rsidRDefault="00A70343" w:rsidP="00E321A5">
      <w:pPr>
        <w:rPr>
          <w:rFonts w:ascii="Arial" w:hAnsi="Arial" w:cs="Arial"/>
          <w:sz w:val="22"/>
          <w:szCs w:val="22"/>
        </w:rPr>
      </w:pPr>
    </w:p>
    <w:p w14:paraId="34409501" w14:textId="77777777" w:rsidR="00A70343" w:rsidRDefault="00A70343" w:rsidP="00E321A5">
      <w:pPr>
        <w:rPr>
          <w:rFonts w:ascii="Arial" w:hAnsi="Arial" w:cs="Arial"/>
          <w:sz w:val="22"/>
          <w:szCs w:val="22"/>
        </w:rPr>
      </w:pPr>
    </w:p>
    <w:p w14:paraId="2CA12699" w14:textId="77777777" w:rsidR="00A70343" w:rsidRDefault="00A70343" w:rsidP="00E321A5">
      <w:pPr>
        <w:rPr>
          <w:rFonts w:ascii="Arial" w:hAnsi="Arial" w:cs="Arial"/>
          <w:sz w:val="22"/>
          <w:szCs w:val="22"/>
        </w:rPr>
      </w:pPr>
    </w:p>
    <w:p w14:paraId="3D529040" w14:textId="77777777" w:rsidR="00A70343" w:rsidRDefault="00A70343" w:rsidP="00E321A5">
      <w:pPr>
        <w:rPr>
          <w:rFonts w:ascii="Arial" w:hAnsi="Arial" w:cs="Arial"/>
          <w:sz w:val="22"/>
          <w:szCs w:val="22"/>
        </w:rPr>
      </w:pPr>
    </w:p>
    <w:p w14:paraId="2374CAD5" w14:textId="77777777" w:rsidR="00A70343" w:rsidRDefault="00A70343" w:rsidP="00E321A5">
      <w:pPr>
        <w:rPr>
          <w:rFonts w:ascii="Arial" w:hAnsi="Arial" w:cs="Arial"/>
          <w:sz w:val="22"/>
          <w:szCs w:val="22"/>
        </w:rPr>
      </w:pPr>
    </w:p>
    <w:p w14:paraId="142DC222" w14:textId="77777777" w:rsidR="000F69BA" w:rsidRDefault="000F69BA" w:rsidP="002A5F25">
      <w:pPr>
        <w:jc w:val="center"/>
        <w:rPr>
          <w:rFonts w:ascii="Arial" w:hAnsi="Arial" w:cs="Arial"/>
          <w:b/>
          <w:bCs/>
          <w:sz w:val="22"/>
          <w:szCs w:val="22"/>
        </w:rPr>
      </w:pPr>
    </w:p>
    <w:p w14:paraId="72DB6876" w14:textId="77777777" w:rsidR="000F69BA" w:rsidRDefault="000F69BA" w:rsidP="002A5F25">
      <w:pPr>
        <w:jc w:val="center"/>
        <w:rPr>
          <w:rFonts w:ascii="Arial" w:hAnsi="Arial" w:cs="Arial"/>
          <w:b/>
          <w:bCs/>
          <w:sz w:val="22"/>
          <w:szCs w:val="22"/>
        </w:rPr>
      </w:pPr>
    </w:p>
    <w:p w14:paraId="431F5799" w14:textId="77777777" w:rsidR="000F69BA" w:rsidRDefault="000F69BA" w:rsidP="002A5F25">
      <w:pPr>
        <w:jc w:val="center"/>
        <w:rPr>
          <w:rFonts w:ascii="Arial" w:hAnsi="Arial" w:cs="Arial"/>
          <w:b/>
          <w:bCs/>
          <w:sz w:val="22"/>
          <w:szCs w:val="22"/>
        </w:rPr>
      </w:pPr>
    </w:p>
    <w:p w14:paraId="089622BA" w14:textId="77777777" w:rsidR="000F69BA" w:rsidRDefault="000F69BA" w:rsidP="002A5F25">
      <w:pPr>
        <w:jc w:val="center"/>
        <w:rPr>
          <w:rFonts w:ascii="Arial" w:hAnsi="Arial" w:cs="Arial"/>
          <w:b/>
          <w:bCs/>
          <w:sz w:val="22"/>
          <w:szCs w:val="22"/>
        </w:rPr>
      </w:pPr>
    </w:p>
    <w:p w14:paraId="71061DA0" w14:textId="77777777" w:rsidR="000F69BA" w:rsidRDefault="000F69BA" w:rsidP="002A5F25">
      <w:pPr>
        <w:jc w:val="center"/>
        <w:rPr>
          <w:rFonts w:ascii="Arial" w:hAnsi="Arial" w:cs="Arial"/>
          <w:b/>
          <w:bCs/>
          <w:sz w:val="22"/>
          <w:szCs w:val="22"/>
        </w:rPr>
      </w:pPr>
    </w:p>
    <w:p w14:paraId="55C95992" w14:textId="77777777" w:rsidR="000F69BA" w:rsidRDefault="000F69BA" w:rsidP="002A5F25">
      <w:pPr>
        <w:jc w:val="center"/>
        <w:rPr>
          <w:rFonts w:ascii="Arial" w:hAnsi="Arial" w:cs="Arial"/>
          <w:b/>
          <w:bCs/>
          <w:sz w:val="22"/>
          <w:szCs w:val="22"/>
        </w:rPr>
      </w:pPr>
    </w:p>
    <w:p w14:paraId="08B24B37" w14:textId="77777777" w:rsidR="000F69BA" w:rsidRDefault="000F69BA" w:rsidP="002A5F25">
      <w:pPr>
        <w:jc w:val="center"/>
        <w:rPr>
          <w:rFonts w:ascii="Arial" w:hAnsi="Arial" w:cs="Arial"/>
          <w:b/>
          <w:bCs/>
          <w:sz w:val="22"/>
          <w:szCs w:val="22"/>
        </w:rPr>
      </w:pPr>
    </w:p>
    <w:p w14:paraId="7623FDF6" w14:textId="77777777" w:rsidR="000F69BA" w:rsidRDefault="000F69BA" w:rsidP="002A5F25">
      <w:pPr>
        <w:jc w:val="center"/>
        <w:rPr>
          <w:rFonts w:ascii="Arial" w:hAnsi="Arial" w:cs="Arial"/>
          <w:b/>
          <w:bCs/>
          <w:sz w:val="22"/>
          <w:szCs w:val="22"/>
        </w:rPr>
      </w:pPr>
    </w:p>
    <w:p w14:paraId="76C8A6DC" w14:textId="77777777" w:rsidR="000F69BA" w:rsidRDefault="000F69BA" w:rsidP="002A5F25">
      <w:pPr>
        <w:jc w:val="center"/>
        <w:rPr>
          <w:rFonts w:ascii="Arial" w:hAnsi="Arial" w:cs="Arial"/>
          <w:b/>
          <w:bCs/>
          <w:sz w:val="22"/>
          <w:szCs w:val="22"/>
        </w:rPr>
      </w:pPr>
    </w:p>
    <w:p w14:paraId="0BD2C0CA" w14:textId="77777777" w:rsidR="000F69BA" w:rsidRDefault="000F69BA" w:rsidP="002A5F25">
      <w:pPr>
        <w:jc w:val="center"/>
        <w:rPr>
          <w:rFonts w:ascii="Arial" w:hAnsi="Arial" w:cs="Arial"/>
          <w:b/>
          <w:bCs/>
          <w:sz w:val="22"/>
          <w:szCs w:val="22"/>
        </w:rPr>
      </w:pPr>
    </w:p>
    <w:p w14:paraId="7B42BC8C" w14:textId="77777777" w:rsidR="000F69BA" w:rsidRDefault="000F69BA" w:rsidP="002A5F25">
      <w:pPr>
        <w:jc w:val="center"/>
        <w:rPr>
          <w:rFonts w:ascii="Arial" w:hAnsi="Arial" w:cs="Arial"/>
          <w:b/>
          <w:bCs/>
          <w:sz w:val="22"/>
          <w:szCs w:val="22"/>
        </w:rPr>
      </w:pPr>
    </w:p>
    <w:p w14:paraId="50B2EFCE" w14:textId="77777777" w:rsidR="000F69BA" w:rsidRDefault="000F69BA" w:rsidP="002A5F25">
      <w:pPr>
        <w:jc w:val="center"/>
        <w:rPr>
          <w:rFonts w:ascii="Arial" w:hAnsi="Arial" w:cs="Arial"/>
          <w:b/>
          <w:bCs/>
          <w:sz w:val="22"/>
          <w:szCs w:val="22"/>
        </w:rPr>
      </w:pPr>
    </w:p>
    <w:p w14:paraId="3F96DA07" w14:textId="77777777" w:rsidR="000F69BA" w:rsidRDefault="000F69BA" w:rsidP="002A5F25">
      <w:pPr>
        <w:jc w:val="center"/>
        <w:rPr>
          <w:rFonts w:ascii="Arial" w:hAnsi="Arial" w:cs="Arial"/>
          <w:b/>
          <w:bCs/>
          <w:sz w:val="22"/>
          <w:szCs w:val="22"/>
        </w:rPr>
      </w:pPr>
    </w:p>
    <w:p w14:paraId="72337352" w14:textId="77777777" w:rsidR="000F69BA" w:rsidRDefault="000F69BA" w:rsidP="002A5F25">
      <w:pPr>
        <w:jc w:val="center"/>
        <w:rPr>
          <w:rFonts w:ascii="Arial" w:hAnsi="Arial" w:cs="Arial"/>
          <w:b/>
          <w:bCs/>
          <w:sz w:val="22"/>
          <w:szCs w:val="22"/>
        </w:rPr>
      </w:pPr>
    </w:p>
    <w:p w14:paraId="27C9AEEB" w14:textId="77777777" w:rsidR="000F69BA" w:rsidRDefault="000F69BA" w:rsidP="002A5F25">
      <w:pPr>
        <w:jc w:val="center"/>
        <w:rPr>
          <w:rFonts w:ascii="Arial" w:hAnsi="Arial" w:cs="Arial"/>
          <w:b/>
          <w:bCs/>
          <w:sz w:val="22"/>
          <w:szCs w:val="22"/>
        </w:rPr>
      </w:pPr>
    </w:p>
    <w:p w14:paraId="492DA8A4" w14:textId="77777777" w:rsidR="00A70343" w:rsidRPr="00A70343" w:rsidRDefault="00A70343" w:rsidP="00E321A5">
      <w:pPr>
        <w:rPr>
          <w:rFonts w:ascii="Arial" w:hAnsi="Arial" w:cs="Arial"/>
          <w:b/>
          <w:bCs/>
          <w:sz w:val="22"/>
          <w:szCs w:val="22"/>
        </w:rPr>
      </w:pPr>
    </w:p>
    <w:sectPr w:rsidR="00A70343" w:rsidRPr="00A70343" w:rsidSect="00A93AAF">
      <w:footerReference w:type="default" r:id="rId12"/>
      <w:headerReference w:type="first" r:id="rId13"/>
      <w:footerReference w:type="first" r:id="rId14"/>
      <w:pgSz w:w="11906" w:h="16838" w:code="9"/>
      <w:pgMar w:top="1418" w:right="1418" w:bottom="1418" w:left="1418" w:header="79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1E5B7" w14:textId="77777777" w:rsidR="00D400C1" w:rsidRDefault="00D400C1" w:rsidP="0027640F">
      <w:r>
        <w:separator/>
      </w:r>
    </w:p>
  </w:endnote>
  <w:endnote w:type="continuationSeparator" w:id="0">
    <w:p w14:paraId="19A10CE5" w14:textId="77777777" w:rsidR="00D400C1" w:rsidRDefault="00D400C1" w:rsidP="0027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F4F5D" w14:textId="77777777" w:rsidR="004A1DB3" w:rsidRDefault="004A1DB3">
    <w:pPr>
      <w:pStyle w:val="Footer"/>
    </w:pPr>
    <w:r>
      <w:fldChar w:fldCharType="begin"/>
    </w:r>
    <w:r>
      <w:instrText xml:space="preserve"> page </w:instrText>
    </w:r>
    <w:r>
      <w:fldChar w:fldCharType="separate"/>
    </w:r>
    <w:r w:rsidR="003A709D">
      <w:rPr>
        <w:noProof/>
      </w:rPr>
      <w:t>3</w:t>
    </w:r>
    <w:r>
      <w:fldChar w:fldCharType="end"/>
    </w:r>
  </w:p>
  <w:p w14:paraId="0AD7B62E" w14:textId="77777777" w:rsidR="00226BA3" w:rsidRDefault="00226BA3"/>
  <w:p w14:paraId="2F0D345F" w14:textId="77777777" w:rsidR="00226BA3" w:rsidRDefault="00226B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09108423"/>
      <w:docPartObj>
        <w:docPartGallery w:val="Page Numbers (Bottom of Page)"/>
        <w:docPartUnique/>
      </w:docPartObj>
    </w:sdtPr>
    <w:sdtEndPr>
      <w:rPr>
        <w:rStyle w:val="PageNumber"/>
      </w:rPr>
    </w:sdtEndPr>
    <w:sdtContent>
      <w:p w14:paraId="105DBB70" w14:textId="77777777" w:rsidR="004A1DB3" w:rsidRDefault="004A1DB3" w:rsidP="00A7034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3A709D">
          <w:rPr>
            <w:rStyle w:val="PageNumber"/>
            <w:noProof/>
          </w:rPr>
          <w:t>1</w:t>
        </w:r>
        <w:r>
          <w:rPr>
            <w:rStyle w:val="PageNumber"/>
          </w:rPr>
          <w:fldChar w:fldCharType="end"/>
        </w:r>
      </w:p>
    </w:sdtContent>
  </w:sdt>
  <w:p w14:paraId="76EC6B89" w14:textId="17F65CC2" w:rsidR="004A1DB3" w:rsidRPr="006C1DA8" w:rsidRDefault="00F81139" w:rsidP="00F81139">
    <w:pPr>
      <w:pStyle w:val="Footer"/>
      <w:ind w:left="360"/>
      <w:jc w:val="center"/>
      <w:rPr>
        <w:sz w:val="14"/>
        <w:szCs w:val="14"/>
      </w:rPr>
    </w:pPr>
    <w:r>
      <w:rPr>
        <w:sz w:val="14"/>
        <w:szCs w:val="14"/>
      </w:rPr>
      <w:br/>
      <w:t>Assignment of Copyright Form</w:t>
    </w:r>
    <w:r>
      <w:rPr>
        <w:sz w:val="14"/>
        <w:szCs w:val="14"/>
      </w:rPr>
      <w:br/>
      <w:t xml:space="preserve">Schedule 1 of </w:t>
    </w:r>
    <w:r w:rsidR="004A1DB3" w:rsidRPr="006C1DA8">
      <w:rPr>
        <w:sz w:val="14"/>
        <w:szCs w:val="14"/>
      </w:rPr>
      <w:t xml:space="preserve">IET </w:t>
    </w:r>
    <w:r w:rsidR="004A1DB3">
      <w:rPr>
        <w:sz w:val="14"/>
        <w:szCs w:val="14"/>
      </w:rPr>
      <w:t>Conference Proceedings Publishing Agreement</w:t>
    </w:r>
    <w:r w:rsidR="004A1DB3" w:rsidRPr="006C1DA8">
      <w:rPr>
        <w:sz w:val="14"/>
        <w:szCs w:val="14"/>
      </w:rPr>
      <w:t xml:space="preserve"> – Version </w:t>
    </w:r>
    <w:r w:rsidR="000F69BA">
      <w:rPr>
        <w:sz w:val="14"/>
        <w:szCs w:val="14"/>
      </w:rPr>
      <w:t>2</w:t>
    </w:r>
    <w:r w:rsidR="004A1DB3" w:rsidRPr="006C1DA8">
      <w:rPr>
        <w:sz w:val="14"/>
        <w:szCs w:val="14"/>
      </w:rPr>
      <w:t>.0 (</w:t>
    </w:r>
    <w:r w:rsidR="000F69BA">
      <w:rPr>
        <w:sz w:val="14"/>
        <w:szCs w:val="14"/>
      </w:rPr>
      <w:t>September 2020</w:t>
    </w:r>
    <w:r w:rsidR="004A1DB3">
      <w:rPr>
        <w:sz w:val="14"/>
        <w:szCs w:val="14"/>
      </w:rPr>
      <w:t>)</w:t>
    </w:r>
  </w:p>
  <w:p w14:paraId="388658FA" w14:textId="77777777" w:rsidR="00226BA3" w:rsidRDefault="00226BA3"/>
  <w:p w14:paraId="059E0818" w14:textId="77777777" w:rsidR="00226BA3" w:rsidRDefault="00226B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4519A" w14:textId="77777777" w:rsidR="00D400C1" w:rsidRDefault="00D400C1" w:rsidP="0027640F">
      <w:r>
        <w:separator/>
      </w:r>
    </w:p>
  </w:footnote>
  <w:footnote w:type="continuationSeparator" w:id="0">
    <w:p w14:paraId="3CC3C3EC" w14:textId="77777777" w:rsidR="00D400C1" w:rsidRDefault="00D400C1" w:rsidP="00276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6614"/>
      <w:gridCol w:w="2456"/>
    </w:tblGrid>
    <w:tr w:rsidR="004A1DB3" w14:paraId="2C513C40" w14:textId="77777777" w:rsidTr="00801242">
      <w:trPr>
        <w:trHeight w:val="426"/>
      </w:trPr>
      <w:tc>
        <w:tcPr>
          <w:tcW w:w="3646" w:type="pct"/>
        </w:tcPr>
        <w:p w14:paraId="72F3EE8E" w14:textId="77777777" w:rsidR="004A1DB3" w:rsidRPr="00FF594D" w:rsidRDefault="004A1DB3" w:rsidP="00A70343">
          <w:pPr>
            <w:pStyle w:val="Header"/>
          </w:pPr>
          <w:r>
            <w:rPr>
              <w:noProof/>
              <w:lang w:val="en-GB" w:eastAsia="zh-CN"/>
            </w:rPr>
            <w:drawing>
              <wp:inline distT="0" distB="0" distL="0" distR="0" wp14:anchorId="38A2944E" wp14:editId="502050B9">
                <wp:extent cx="3168000" cy="5310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T_Master Logo_RGB.jpg"/>
                        <pic:cNvPicPr/>
                      </pic:nvPicPr>
                      <pic:blipFill>
                        <a:blip r:embed="rId1">
                          <a:extLst>
                            <a:ext uri="{28A0092B-C50C-407E-A947-70E740481C1C}">
                              <a14:useLocalDpi xmlns:a14="http://schemas.microsoft.com/office/drawing/2010/main" val="0"/>
                            </a:ext>
                          </a:extLst>
                        </a:blip>
                        <a:stretch>
                          <a:fillRect/>
                        </a:stretch>
                      </pic:blipFill>
                      <pic:spPr>
                        <a:xfrm>
                          <a:off x="0" y="0"/>
                          <a:ext cx="3168000" cy="531071"/>
                        </a:xfrm>
                        <a:prstGeom prst="rect">
                          <a:avLst/>
                        </a:prstGeom>
                      </pic:spPr>
                    </pic:pic>
                  </a:graphicData>
                </a:graphic>
              </wp:inline>
            </w:drawing>
          </w:r>
        </w:p>
      </w:tc>
      <w:tc>
        <w:tcPr>
          <w:tcW w:w="1354" w:type="pct"/>
        </w:tcPr>
        <w:p w14:paraId="1313B9BF" w14:textId="77777777" w:rsidR="004A1DB3" w:rsidRDefault="004A1DB3" w:rsidP="00EE5C58">
          <w:pPr>
            <w:pStyle w:val="Header"/>
            <w:rPr>
              <w:b/>
              <w:sz w:val="19"/>
              <w:szCs w:val="19"/>
            </w:rPr>
          </w:pPr>
        </w:p>
        <w:p w14:paraId="76C9871C" w14:textId="77777777" w:rsidR="004A1DB3" w:rsidRPr="00266F12" w:rsidRDefault="004A1DB3" w:rsidP="00EE5C58">
          <w:pPr>
            <w:pStyle w:val="Header"/>
            <w:rPr>
              <w:b/>
              <w:sz w:val="19"/>
              <w:szCs w:val="19"/>
            </w:rPr>
          </w:pPr>
        </w:p>
      </w:tc>
    </w:tr>
  </w:tbl>
  <w:p w14:paraId="5442C6E1" w14:textId="77777777" w:rsidR="00226BA3" w:rsidRDefault="00226B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808137E"/>
    <w:lvl w:ilvl="0">
      <w:start w:val="1"/>
      <w:numFmt w:val="decimal"/>
      <w:lvlText w:val="%1."/>
      <w:lvlJc w:val="left"/>
      <w:pPr>
        <w:tabs>
          <w:tab w:val="num" w:pos="1492"/>
        </w:tabs>
        <w:ind w:left="1492" w:hanging="360"/>
      </w:pPr>
    </w:lvl>
  </w:abstractNum>
  <w:abstractNum w:abstractNumId="1">
    <w:nsid w:val="FFFFFF7D"/>
    <w:multiLevelType w:val="singleLevel"/>
    <w:tmpl w:val="EBF6D0F8"/>
    <w:lvl w:ilvl="0">
      <w:start w:val="1"/>
      <w:numFmt w:val="decimal"/>
      <w:lvlText w:val="%1."/>
      <w:lvlJc w:val="left"/>
      <w:pPr>
        <w:tabs>
          <w:tab w:val="num" w:pos="1209"/>
        </w:tabs>
        <w:ind w:left="1209" w:hanging="360"/>
      </w:pPr>
    </w:lvl>
  </w:abstractNum>
  <w:abstractNum w:abstractNumId="2">
    <w:nsid w:val="FFFFFF7E"/>
    <w:multiLevelType w:val="singleLevel"/>
    <w:tmpl w:val="9822EA08"/>
    <w:lvl w:ilvl="0">
      <w:start w:val="1"/>
      <w:numFmt w:val="decimal"/>
      <w:lvlText w:val="%1."/>
      <w:lvlJc w:val="left"/>
      <w:pPr>
        <w:tabs>
          <w:tab w:val="num" w:pos="926"/>
        </w:tabs>
        <w:ind w:left="926" w:hanging="360"/>
      </w:pPr>
    </w:lvl>
  </w:abstractNum>
  <w:abstractNum w:abstractNumId="3">
    <w:nsid w:val="FFFFFF7F"/>
    <w:multiLevelType w:val="singleLevel"/>
    <w:tmpl w:val="31CE00B0"/>
    <w:lvl w:ilvl="0">
      <w:start w:val="1"/>
      <w:numFmt w:val="decimal"/>
      <w:lvlText w:val="%1."/>
      <w:lvlJc w:val="left"/>
      <w:pPr>
        <w:tabs>
          <w:tab w:val="num" w:pos="643"/>
        </w:tabs>
        <w:ind w:left="643" w:hanging="360"/>
      </w:pPr>
    </w:lvl>
  </w:abstractNum>
  <w:abstractNum w:abstractNumId="4">
    <w:nsid w:val="FFFFFF80"/>
    <w:multiLevelType w:val="singleLevel"/>
    <w:tmpl w:val="01CA21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F9A0B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316C68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97EB77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C4070EC"/>
    <w:lvl w:ilvl="0">
      <w:start w:val="1"/>
      <w:numFmt w:val="decimal"/>
      <w:lvlText w:val="%1."/>
      <w:lvlJc w:val="left"/>
      <w:pPr>
        <w:tabs>
          <w:tab w:val="num" w:pos="360"/>
        </w:tabs>
        <w:ind w:left="360" w:hanging="360"/>
      </w:pPr>
    </w:lvl>
  </w:abstractNum>
  <w:abstractNum w:abstractNumId="9">
    <w:nsid w:val="FFFFFF89"/>
    <w:multiLevelType w:val="singleLevel"/>
    <w:tmpl w:val="69569806"/>
    <w:lvl w:ilvl="0">
      <w:start w:val="1"/>
      <w:numFmt w:val="bullet"/>
      <w:pStyle w:val="ListBullet"/>
      <w:lvlText w:val=""/>
      <w:lvlJc w:val="left"/>
      <w:pPr>
        <w:ind w:left="360" w:hanging="360"/>
      </w:pPr>
      <w:rPr>
        <w:rFonts w:ascii="Wingdings" w:hAnsi="Wingdings" w:hint="default"/>
      </w:rPr>
    </w:lvl>
  </w:abstractNum>
  <w:abstractNum w:abstractNumId="10">
    <w:nsid w:val="04893C6C"/>
    <w:multiLevelType w:val="hybridMultilevel"/>
    <w:tmpl w:val="323CB808"/>
    <w:lvl w:ilvl="0" w:tplc="2564E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788143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84B5619"/>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20342D0"/>
    <w:multiLevelType w:val="multilevel"/>
    <w:tmpl w:val="9F40F6C4"/>
    <w:styleLink w:val="IETListNumbers"/>
    <w:lvl w:ilvl="0">
      <w:start w:val="1"/>
      <w:numFmt w:val="decimal"/>
      <w:pStyle w:val="ListNumber"/>
      <w:lvlText w:val="%1."/>
      <w:lvlJc w:val="left"/>
      <w:pPr>
        <w:ind w:left="357" w:hanging="357"/>
      </w:pPr>
      <w:rPr>
        <w:rFonts w:hint="default"/>
      </w:rPr>
    </w:lvl>
    <w:lvl w:ilvl="1">
      <w:start w:val="1"/>
      <w:numFmt w:val="decimal"/>
      <w:pStyle w:val="ListNumber2"/>
      <w:lvlText w:val="%1.%2."/>
      <w:lvlJc w:val="left"/>
      <w:pPr>
        <w:ind w:left="720" w:hanging="720"/>
      </w:pPr>
      <w:rPr>
        <w:rFonts w:hint="default"/>
      </w:rPr>
    </w:lvl>
    <w:lvl w:ilvl="2">
      <w:start w:val="1"/>
      <w:numFmt w:val="decimal"/>
      <w:pStyle w:val="ListNumber3"/>
      <w:lvlText w:val="%1.%2.%3."/>
      <w:lvlJc w:val="left"/>
      <w:pPr>
        <w:ind w:left="720" w:hanging="720"/>
      </w:pPr>
      <w:rPr>
        <w:rFonts w:hint="default"/>
      </w:rPr>
    </w:lvl>
    <w:lvl w:ilvl="3">
      <w:start w:val="1"/>
      <w:numFmt w:val="lowerLetter"/>
      <w:pStyle w:val="ListNumber4"/>
      <w:lvlText w:val="(%4)"/>
      <w:lvlJc w:val="left"/>
      <w:pPr>
        <w:ind w:left="1077" w:hanging="357"/>
      </w:pPr>
      <w:rPr>
        <w:rFonts w:hint="default"/>
      </w:rPr>
    </w:lvl>
    <w:lvl w:ilvl="4">
      <w:start w:val="1"/>
      <w:numFmt w:val="lowerRoman"/>
      <w:pStyle w:val="ListNumber5"/>
      <w:lvlText w:val="(%5)"/>
      <w:lvlJc w:val="left"/>
      <w:pPr>
        <w:ind w:left="1077" w:hanging="357"/>
      </w:pPr>
      <w:rPr>
        <w:rFonts w:hint="default"/>
      </w:rPr>
    </w:lvl>
    <w:lvl w:ilvl="5">
      <w:start w:val="1"/>
      <w:numFmt w:val="upperLetter"/>
      <w:pStyle w:val="ListNumber6"/>
      <w:lvlText w:val="(%6)"/>
      <w:lvlJc w:val="left"/>
      <w:pPr>
        <w:ind w:left="1077" w:hanging="357"/>
      </w:pPr>
      <w:rPr>
        <w:rFonts w:hint="default"/>
      </w:rPr>
    </w:lvl>
    <w:lvl w:ilvl="6">
      <w:start w:val="1"/>
      <w:numFmt w:val="upperRoman"/>
      <w:pStyle w:val="ListNumber7"/>
      <w:lvlText w:val="(%7)"/>
      <w:lvlJc w:val="left"/>
      <w:pPr>
        <w:ind w:left="107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4">
    <w:nsid w:val="169E52D7"/>
    <w:multiLevelType w:val="multilevel"/>
    <w:tmpl w:val="74C05338"/>
    <w:numStyleLink w:val="IETAppendixHeadings"/>
  </w:abstractNum>
  <w:abstractNum w:abstractNumId="15">
    <w:nsid w:val="16AE3338"/>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1F8D0C9C"/>
    <w:multiLevelType w:val="multilevel"/>
    <w:tmpl w:val="519E9F84"/>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7">
    <w:nsid w:val="2456259B"/>
    <w:multiLevelType w:val="multilevel"/>
    <w:tmpl w:val="9F40F6C4"/>
    <w:numStyleLink w:val="IETListNumbers"/>
  </w:abstractNum>
  <w:abstractNum w:abstractNumId="18">
    <w:nsid w:val="2C3515B8"/>
    <w:multiLevelType w:val="multilevel"/>
    <w:tmpl w:val="74C05338"/>
    <w:numStyleLink w:val="IETAppendixHeadings"/>
  </w:abstractNum>
  <w:abstractNum w:abstractNumId="19">
    <w:nsid w:val="32C62278"/>
    <w:multiLevelType w:val="hybridMultilevel"/>
    <w:tmpl w:val="118A55B8"/>
    <w:lvl w:ilvl="0" w:tplc="6B10B8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46D77B0"/>
    <w:multiLevelType w:val="multilevel"/>
    <w:tmpl w:val="74C05338"/>
    <w:numStyleLink w:val="IETAppendixHeadings"/>
  </w:abstractNum>
  <w:abstractNum w:abstractNumId="21">
    <w:nsid w:val="3AA501CA"/>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DAB7D6E"/>
    <w:multiLevelType w:val="multilevel"/>
    <w:tmpl w:val="401C0802"/>
    <w:styleLink w:val="IETHeadings"/>
    <w:lvl w:ilvl="0">
      <w:start w:val="1"/>
      <w:numFmt w:val="decimal"/>
      <w:pStyle w:val="Heading1"/>
      <w:lvlText w:val="%1."/>
      <w:lvlJc w:val="left"/>
      <w:pPr>
        <w:ind w:left="357" w:hanging="357"/>
      </w:pPr>
      <w:rPr>
        <w:rFonts w:ascii="Arial" w:hAnsi="Arial" w:hint="default"/>
        <w:b/>
        <w:i w:val="0"/>
        <w:sz w:val="22"/>
      </w:rPr>
    </w:lvl>
    <w:lvl w:ilvl="1">
      <w:start w:val="1"/>
      <w:numFmt w:val="decimal"/>
      <w:pStyle w:val="Heading2"/>
      <w:lvlText w:val="%1.%2."/>
      <w:lvlJc w:val="left"/>
      <w:pPr>
        <w:ind w:left="720" w:hanging="720"/>
      </w:pPr>
      <w:rPr>
        <w:rFonts w:ascii="Arial" w:hAnsi="Arial" w:hint="default"/>
        <w:sz w:val="22"/>
      </w:rPr>
    </w:lvl>
    <w:lvl w:ilvl="2">
      <w:start w:val="1"/>
      <w:numFmt w:val="decimal"/>
      <w:pStyle w:val="Heading3"/>
      <w:lvlText w:val="%1.%2.%3."/>
      <w:lvlJc w:val="left"/>
      <w:pPr>
        <w:ind w:left="720" w:hanging="720"/>
      </w:pPr>
      <w:rPr>
        <w:rFonts w:ascii="Arial" w:hAnsi="Arial" w:hint="default"/>
        <w:sz w:val="22"/>
      </w:rPr>
    </w:lvl>
    <w:lvl w:ilvl="3">
      <w:start w:val="1"/>
      <w:numFmt w:val="lowerLetter"/>
      <w:pStyle w:val="Heading4"/>
      <w:lvlText w:val="(%4)"/>
      <w:lvlJc w:val="left"/>
      <w:pPr>
        <w:ind w:left="1077" w:hanging="357"/>
      </w:pPr>
      <w:rPr>
        <w:rFonts w:ascii="Arial" w:hAnsi="Arial" w:hint="default"/>
        <w:sz w:val="22"/>
      </w:rPr>
    </w:lvl>
    <w:lvl w:ilvl="4">
      <w:start w:val="1"/>
      <w:numFmt w:val="none"/>
      <w:pStyle w:val="Heading5"/>
      <w:lvlText w:val="(i)"/>
      <w:lvlJc w:val="left"/>
      <w:pPr>
        <w:ind w:left="1077" w:hanging="357"/>
      </w:pPr>
      <w:rPr>
        <w:rFonts w:ascii="Arial" w:hAnsi="Arial" w:hint="default"/>
        <w:sz w:val="22"/>
      </w:rPr>
    </w:lvl>
    <w:lvl w:ilvl="5">
      <w:start w:val="1"/>
      <w:numFmt w:val="upperLetter"/>
      <w:pStyle w:val="Heading6"/>
      <w:lvlText w:val="(%6)"/>
      <w:lvlJc w:val="left"/>
      <w:pPr>
        <w:ind w:left="1077" w:hanging="357"/>
      </w:pPr>
      <w:rPr>
        <w:rFonts w:hint="default"/>
      </w:rPr>
    </w:lvl>
    <w:lvl w:ilvl="6">
      <w:start w:val="1"/>
      <w:numFmt w:val="upperRoman"/>
      <w:pStyle w:val="Heading7"/>
      <w:lvlText w:val="(%7)"/>
      <w:lvlJc w:val="left"/>
      <w:pPr>
        <w:ind w:left="1077" w:hanging="35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F9D1C0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104665E"/>
    <w:multiLevelType w:val="multilevel"/>
    <w:tmpl w:val="94980D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5">
    <w:nsid w:val="42BE394C"/>
    <w:multiLevelType w:val="multilevel"/>
    <w:tmpl w:val="9F40F6C4"/>
    <w:numStyleLink w:val="IETListNumbers"/>
  </w:abstractNum>
  <w:abstractNum w:abstractNumId="26">
    <w:nsid w:val="522F12BC"/>
    <w:multiLevelType w:val="multilevel"/>
    <w:tmpl w:val="8A4E446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930"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5F1627"/>
    <w:multiLevelType w:val="multilevel"/>
    <w:tmpl w:val="74C05338"/>
    <w:numStyleLink w:val="IETAppendixHeadings"/>
  </w:abstractNum>
  <w:abstractNum w:abstractNumId="28">
    <w:nsid w:val="60D35637"/>
    <w:multiLevelType w:val="multilevel"/>
    <w:tmpl w:val="87FE8210"/>
    <w:lvl w:ilvl="0">
      <w:start w:val="1"/>
      <w:numFmt w:val="decimal"/>
      <w:lvlText w:val="%1"/>
      <w:lvlJc w:val="left"/>
      <w:pPr>
        <w:tabs>
          <w:tab w:val="num" w:pos="720"/>
        </w:tabs>
        <w:ind w:left="720" w:hanging="720"/>
      </w:pPr>
      <w:rPr>
        <w:rFonts w:hint="default"/>
        <w:b/>
        <w:sz w:val="22"/>
        <w:szCs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9">
    <w:nsid w:val="6231351A"/>
    <w:multiLevelType w:val="multilevel"/>
    <w:tmpl w:val="74C05338"/>
    <w:numStyleLink w:val="IETAppendixHeadings"/>
  </w:abstractNum>
  <w:abstractNum w:abstractNumId="30">
    <w:nsid w:val="66966731"/>
    <w:multiLevelType w:val="multilevel"/>
    <w:tmpl w:val="E5A442D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nsid w:val="66B21976"/>
    <w:multiLevelType w:val="multilevel"/>
    <w:tmpl w:val="98103408"/>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32">
    <w:nsid w:val="6C5D76F9"/>
    <w:multiLevelType w:val="multilevel"/>
    <w:tmpl w:val="9F40F6C4"/>
    <w:numStyleLink w:val="IETListNumbers"/>
  </w:abstractNum>
  <w:abstractNum w:abstractNumId="33">
    <w:nsid w:val="6EF872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7FE0ECD"/>
    <w:multiLevelType w:val="hybridMultilevel"/>
    <w:tmpl w:val="18D8614E"/>
    <w:lvl w:ilvl="0" w:tplc="07D26AB4">
      <w:start w:val="250"/>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79EE6CBD"/>
    <w:multiLevelType w:val="multilevel"/>
    <w:tmpl w:val="74C05338"/>
    <w:numStyleLink w:val="IETAppendixHeadings"/>
  </w:abstractNum>
  <w:abstractNum w:abstractNumId="36">
    <w:nsid w:val="7FAC3210"/>
    <w:multiLevelType w:val="multilevel"/>
    <w:tmpl w:val="74C05338"/>
    <w:styleLink w:val="IETAppendixHeadings"/>
    <w:lvl w:ilvl="0">
      <w:start w:val="1"/>
      <w:numFmt w:val="upperLetter"/>
      <w:pStyle w:val="Appendix"/>
      <w:suff w:val="space"/>
      <w:lvlText w:val="Appendix %1"/>
      <w:lvlJc w:val="left"/>
      <w:pPr>
        <w:ind w:left="0" w:firstLine="0"/>
      </w:pPr>
      <w:rPr>
        <w:rFonts w:hint="default"/>
      </w:rPr>
    </w:lvl>
    <w:lvl w:ilvl="1">
      <w:start w:val="1"/>
      <w:numFmt w:val="decimal"/>
      <w:pStyle w:val="Appendix2"/>
      <w:lvlText w:val="%1%2."/>
      <w:lvlJc w:val="left"/>
      <w:pPr>
        <w:ind w:left="720" w:hanging="720"/>
      </w:pPr>
      <w:rPr>
        <w:rFonts w:hint="default"/>
      </w:rPr>
    </w:lvl>
    <w:lvl w:ilvl="2">
      <w:start w:val="1"/>
      <w:numFmt w:val="decimal"/>
      <w:pStyle w:val="Appendix3"/>
      <w:lvlText w:val="%1%2.%3"/>
      <w:lvlJc w:val="left"/>
      <w:pPr>
        <w:ind w:left="720" w:hanging="720"/>
      </w:pPr>
      <w:rPr>
        <w:rFonts w:hint="default"/>
      </w:rPr>
    </w:lvl>
    <w:lvl w:ilvl="3">
      <w:start w:val="1"/>
      <w:numFmt w:val="decimal"/>
      <w:pStyle w:val="Appendix4"/>
      <w:lvlText w:val="%1%2.%3.%4"/>
      <w:lvlJc w:val="left"/>
      <w:pPr>
        <w:ind w:left="720" w:hanging="720"/>
      </w:pPr>
      <w:rPr>
        <w:rFonts w:hint="default"/>
      </w:rPr>
    </w:lvl>
    <w:lvl w:ilvl="4">
      <w:start w:val="1"/>
      <w:numFmt w:val="lowerLetter"/>
      <w:pStyle w:val="Appendix5"/>
      <w:lvlText w:val="(%5)"/>
      <w:lvlJc w:val="left"/>
      <w:pPr>
        <w:ind w:left="1077" w:hanging="357"/>
      </w:pPr>
      <w:rPr>
        <w:rFonts w:hint="default"/>
      </w:rPr>
    </w:lvl>
    <w:lvl w:ilvl="5">
      <w:start w:val="1"/>
      <w:numFmt w:val="lowerRoman"/>
      <w:pStyle w:val="Appendix6"/>
      <w:lvlText w:val="(%6)"/>
      <w:lvlJc w:val="left"/>
      <w:pPr>
        <w:ind w:left="1077" w:hanging="357"/>
      </w:pPr>
      <w:rPr>
        <w:rFonts w:hint="default"/>
      </w:rPr>
    </w:lvl>
    <w:lvl w:ilvl="6">
      <w:start w:val="1"/>
      <w:numFmt w:val="upperLetter"/>
      <w:pStyle w:val="Appendix7"/>
      <w:lvlText w:val="(%7)"/>
      <w:lvlJc w:val="left"/>
      <w:pPr>
        <w:ind w:left="1077" w:hanging="357"/>
      </w:pPr>
      <w:rPr>
        <w:rFonts w:hint="default"/>
      </w:rPr>
    </w:lvl>
    <w:lvl w:ilvl="7">
      <w:start w:val="1"/>
      <w:numFmt w:val="upperRoman"/>
      <w:pStyle w:val="Appendix8"/>
      <w:lvlText w:val="(%8)"/>
      <w:lvlJc w:val="left"/>
      <w:pPr>
        <w:ind w:left="1077" w:hanging="357"/>
      </w:pPr>
      <w:rPr>
        <w:rFonts w:hint="default"/>
      </w:rPr>
    </w:lvl>
    <w:lvl w:ilvl="8">
      <w:start w:val="1"/>
      <w:numFmt w:val="lowerRoman"/>
      <w:lvlText w:val="%9."/>
      <w:lvlJc w:val="left"/>
      <w:pPr>
        <w:ind w:left="3240" w:hanging="360"/>
      </w:pPr>
      <w:rPr>
        <w:rFont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lvlOverride w:ilvl="0">
      <w:lvl w:ilvl="0">
        <w:start w:val="1"/>
        <w:numFmt w:val="decimal"/>
        <w:pStyle w:val="Heading1"/>
        <w:lvlText w:val="%1."/>
        <w:lvlJc w:val="left"/>
        <w:pPr>
          <w:ind w:left="357" w:hanging="357"/>
        </w:pPr>
        <w:rPr>
          <w:rFonts w:ascii="Arial" w:hAnsi="Arial" w:hint="default"/>
          <w:b/>
          <w:i w:val="0"/>
          <w:sz w:val="22"/>
        </w:rPr>
      </w:lvl>
    </w:lvlOverride>
  </w:num>
  <w:num w:numId="9">
    <w:abstractNumId w:val="36"/>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num>
  <w:num w:numId="13">
    <w:abstractNumId w:val="20"/>
  </w:num>
  <w:num w:numId="14">
    <w:abstractNumId w:val="29"/>
  </w:num>
  <w:num w:numId="15">
    <w:abstractNumId w:val="18"/>
  </w:num>
  <w:num w:numId="16">
    <w:abstractNumId w:val="11"/>
  </w:num>
  <w:num w:numId="17">
    <w:abstractNumId w:val="23"/>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3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5"/>
    <w:lvlOverride w:ilvl="0">
      <w:lvl w:ilvl="0">
        <w:start w:val="1"/>
        <w:numFmt w:val="upperLetter"/>
        <w:pStyle w:val="Appendix"/>
        <w:suff w:val="space"/>
        <w:lvlText w:val="Appendix %1"/>
        <w:lvlJc w:val="left"/>
        <w:pPr>
          <w:ind w:left="0" w:firstLine="0"/>
        </w:pPr>
        <w:rPr>
          <w:rFonts w:hint="default"/>
        </w:rPr>
      </w:lvl>
    </w:lvlOverride>
  </w:num>
  <w:num w:numId="34">
    <w:abstractNumId w:val="28"/>
  </w:num>
  <w:num w:numId="35">
    <w:abstractNumId w:val="24"/>
  </w:num>
  <w:num w:numId="36">
    <w:abstractNumId w:val="33"/>
  </w:num>
  <w:num w:numId="37">
    <w:abstractNumId w:val="13"/>
  </w:num>
  <w:num w:numId="38">
    <w:abstractNumId w:val="17"/>
  </w:num>
  <w:num w:numId="39">
    <w:abstractNumId w:val="32"/>
  </w:num>
  <w:num w:numId="40">
    <w:abstractNumId w:val="25"/>
  </w:num>
  <w:num w:numId="41">
    <w:abstractNumId w:val="26"/>
  </w:num>
  <w:num w:numId="42">
    <w:abstractNumId w:val="10"/>
  </w:num>
  <w:num w:numId="43">
    <w:abstractNumId w:val="30"/>
  </w:num>
  <w:num w:numId="44">
    <w:abstractNumId w:val="19"/>
  </w:num>
  <w:num w:numId="45">
    <w:abstractNumId w:val="21"/>
  </w:num>
  <w:num w:numId="46">
    <w:abstractNumId w:val="3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hU3v0ZD2Na02xsJww5oSY6YAjcofoGw7A52V8zznqvIzyj5kOIUXqeMkLJJeG8ix7WpTk+v812PD/YvGvlg6Q==" w:salt="9qhlARNhaJnaKrrXGCO5l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A8"/>
    <w:rsid w:val="00003296"/>
    <w:rsid w:val="00040892"/>
    <w:rsid w:val="000431A3"/>
    <w:rsid w:val="000558A4"/>
    <w:rsid w:val="00055F28"/>
    <w:rsid w:val="000618C8"/>
    <w:rsid w:val="000B44C5"/>
    <w:rsid w:val="000B5C88"/>
    <w:rsid w:val="000C329A"/>
    <w:rsid w:val="000C473F"/>
    <w:rsid w:val="000C475C"/>
    <w:rsid w:val="000C50DC"/>
    <w:rsid w:val="000E0190"/>
    <w:rsid w:val="000F0B86"/>
    <w:rsid w:val="000F464B"/>
    <w:rsid w:val="000F69BA"/>
    <w:rsid w:val="00116C77"/>
    <w:rsid w:val="001451C6"/>
    <w:rsid w:val="00150C32"/>
    <w:rsid w:val="001567F9"/>
    <w:rsid w:val="00164727"/>
    <w:rsid w:val="00195512"/>
    <w:rsid w:val="001A2AE9"/>
    <w:rsid w:val="001A55D4"/>
    <w:rsid w:val="001D6FE2"/>
    <w:rsid w:val="001F0F68"/>
    <w:rsid w:val="00225A07"/>
    <w:rsid w:val="00226BA3"/>
    <w:rsid w:val="00252FEE"/>
    <w:rsid w:val="0027640F"/>
    <w:rsid w:val="002A5F25"/>
    <w:rsid w:val="002E1755"/>
    <w:rsid w:val="002F0FF3"/>
    <w:rsid w:val="002F32A9"/>
    <w:rsid w:val="003010DF"/>
    <w:rsid w:val="00304265"/>
    <w:rsid w:val="00317D8B"/>
    <w:rsid w:val="003200B5"/>
    <w:rsid w:val="0032249F"/>
    <w:rsid w:val="00324054"/>
    <w:rsid w:val="003857CB"/>
    <w:rsid w:val="00387D7A"/>
    <w:rsid w:val="003A709D"/>
    <w:rsid w:val="00410FCE"/>
    <w:rsid w:val="00411BF7"/>
    <w:rsid w:val="00427388"/>
    <w:rsid w:val="00455785"/>
    <w:rsid w:val="004A1A5E"/>
    <w:rsid w:val="004A1DB3"/>
    <w:rsid w:val="004B6FDE"/>
    <w:rsid w:val="004B7C76"/>
    <w:rsid w:val="004D1093"/>
    <w:rsid w:val="004D7A6D"/>
    <w:rsid w:val="00515887"/>
    <w:rsid w:val="005710F0"/>
    <w:rsid w:val="00580DD8"/>
    <w:rsid w:val="00583DA7"/>
    <w:rsid w:val="005B1B5B"/>
    <w:rsid w:val="005E4761"/>
    <w:rsid w:val="006523F5"/>
    <w:rsid w:val="00687451"/>
    <w:rsid w:val="00693ADC"/>
    <w:rsid w:val="006A6299"/>
    <w:rsid w:val="006C1DA8"/>
    <w:rsid w:val="006C23D5"/>
    <w:rsid w:val="006D338A"/>
    <w:rsid w:val="006E0BFD"/>
    <w:rsid w:val="006F1070"/>
    <w:rsid w:val="00753C58"/>
    <w:rsid w:val="00767D38"/>
    <w:rsid w:val="00785486"/>
    <w:rsid w:val="0079026E"/>
    <w:rsid w:val="007905D3"/>
    <w:rsid w:val="007F41BD"/>
    <w:rsid w:val="007F64F1"/>
    <w:rsid w:val="00800B81"/>
    <w:rsid w:val="00801242"/>
    <w:rsid w:val="00814C64"/>
    <w:rsid w:val="008606C8"/>
    <w:rsid w:val="008B32CE"/>
    <w:rsid w:val="009318A6"/>
    <w:rsid w:val="00935703"/>
    <w:rsid w:val="009736CE"/>
    <w:rsid w:val="009C6358"/>
    <w:rsid w:val="009D0017"/>
    <w:rsid w:val="00A0338F"/>
    <w:rsid w:val="00A106C6"/>
    <w:rsid w:val="00A14206"/>
    <w:rsid w:val="00A34780"/>
    <w:rsid w:val="00A53833"/>
    <w:rsid w:val="00A540A6"/>
    <w:rsid w:val="00A70343"/>
    <w:rsid w:val="00A90E12"/>
    <w:rsid w:val="00A93AAF"/>
    <w:rsid w:val="00A97D00"/>
    <w:rsid w:val="00AB598D"/>
    <w:rsid w:val="00AD053C"/>
    <w:rsid w:val="00B05696"/>
    <w:rsid w:val="00B07B15"/>
    <w:rsid w:val="00B22D7D"/>
    <w:rsid w:val="00B40DF2"/>
    <w:rsid w:val="00B55F72"/>
    <w:rsid w:val="00B55FB2"/>
    <w:rsid w:val="00B6353A"/>
    <w:rsid w:val="00B8389D"/>
    <w:rsid w:val="00B92952"/>
    <w:rsid w:val="00BD1A68"/>
    <w:rsid w:val="00BD2FE0"/>
    <w:rsid w:val="00BD3477"/>
    <w:rsid w:val="00BE1992"/>
    <w:rsid w:val="00BF022D"/>
    <w:rsid w:val="00BF52F5"/>
    <w:rsid w:val="00C352B8"/>
    <w:rsid w:val="00CC4494"/>
    <w:rsid w:val="00CF11DC"/>
    <w:rsid w:val="00D176CC"/>
    <w:rsid w:val="00D400C1"/>
    <w:rsid w:val="00D42BE5"/>
    <w:rsid w:val="00D42D12"/>
    <w:rsid w:val="00D65D13"/>
    <w:rsid w:val="00D80B42"/>
    <w:rsid w:val="00D935AB"/>
    <w:rsid w:val="00DA049D"/>
    <w:rsid w:val="00DE0B46"/>
    <w:rsid w:val="00E067F8"/>
    <w:rsid w:val="00E10FC6"/>
    <w:rsid w:val="00E156FB"/>
    <w:rsid w:val="00E233CD"/>
    <w:rsid w:val="00E321A5"/>
    <w:rsid w:val="00E41097"/>
    <w:rsid w:val="00E51567"/>
    <w:rsid w:val="00E83E25"/>
    <w:rsid w:val="00EA3F3A"/>
    <w:rsid w:val="00EA74DD"/>
    <w:rsid w:val="00EE583F"/>
    <w:rsid w:val="00EE5C58"/>
    <w:rsid w:val="00F25E0E"/>
    <w:rsid w:val="00F3003F"/>
    <w:rsid w:val="00F33ACD"/>
    <w:rsid w:val="00F4233E"/>
    <w:rsid w:val="00F53C98"/>
    <w:rsid w:val="00F75EF8"/>
    <w:rsid w:val="00F81139"/>
    <w:rsid w:val="00F85947"/>
    <w:rsid w:val="00FD0E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BF003"/>
  <w15:docId w15:val="{28EA7051-41BB-4E41-9501-96A2F440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iPriority="13" w:unhideWhenUsed="1" w:qFormat="1"/>
    <w:lsdException w:name="List Number 5" w:semiHidden="1" w:uiPriority="14" w:unhideWhenUsed="1" w:qFormat="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1A5"/>
    <w:rPr>
      <w:rFonts w:ascii="Times New Roman" w:eastAsia="Times New Roman" w:hAnsi="Times New Roman" w:cs="Times New Roman"/>
      <w:sz w:val="24"/>
      <w:szCs w:val="24"/>
      <w:lang w:val="en-US"/>
    </w:rPr>
  </w:style>
  <w:style w:type="paragraph" w:styleId="Heading1">
    <w:name w:val="heading 1"/>
    <w:next w:val="NormalIndent"/>
    <w:link w:val="Heading1Char"/>
    <w:uiPriority w:val="2"/>
    <w:qFormat/>
    <w:rsid w:val="00BD2FE0"/>
    <w:pPr>
      <w:keepNext/>
      <w:numPr>
        <w:numId w:val="8"/>
      </w:numPr>
      <w:spacing w:after="220"/>
      <w:ind w:left="720" w:hanging="720"/>
      <w:outlineLvl w:val="0"/>
    </w:pPr>
    <w:rPr>
      <w:rFonts w:asciiTheme="majorHAnsi" w:eastAsiaTheme="majorEastAsia" w:hAnsiTheme="majorHAnsi" w:cstheme="majorBidi"/>
      <w:b/>
      <w:bCs/>
      <w:color w:val="000000" w:themeColor="text1"/>
      <w:szCs w:val="28"/>
      <w:lang w:eastAsia="en-GB"/>
    </w:rPr>
  </w:style>
  <w:style w:type="paragraph" w:styleId="Heading2">
    <w:name w:val="heading 2"/>
    <w:next w:val="NormalIndent"/>
    <w:link w:val="Heading2Char"/>
    <w:uiPriority w:val="3"/>
    <w:unhideWhenUsed/>
    <w:qFormat/>
    <w:rsid w:val="001A2AE9"/>
    <w:pPr>
      <w:numPr>
        <w:ilvl w:val="1"/>
        <w:numId w:val="8"/>
      </w:numPr>
      <w:spacing w:after="220"/>
      <w:outlineLvl w:val="1"/>
    </w:pPr>
    <w:rPr>
      <w:rFonts w:asciiTheme="majorHAnsi" w:eastAsiaTheme="majorEastAsia" w:hAnsiTheme="majorHAnsi" w:cstheme="majorBidi"/>
      <w:bCs/>
      <w:color w:val="000000" w:themeColor="text1"/>
      <w:szCs w:val="26"/>
      <w:lang w:eastAsia="en-GB"/>
    </w:rPr>
  </w:style>
  <w:style w:type="paragraph" w:styleId="Heading3">
    <w:name w:val="heading 3"/>
    <w:next w:val="NormalIndent"/>
    <w:link w:val="Heading3Char"/>
    <w:uiPriority w:val="4"/>
    <w:unhideWhenUsed/>
    <w:qFormat/>
    <w:rsid w:val="001A2AE9"/>
    <w:pPr>
      <w:numPr>
        <w:ilvl w:val="2"/>
        <w:numId w:val="8"/>
      </w:numPr>
      <w:spacing w:after="220"/>
      <w:outlineLvl w:val="2"/>
    </w:pPr>
    <w:rPr>
      <w:rFonts w:asciiTheme="majorHAnsi" w:eastAsiaTheme="majorEastAsia" w:hAnsiTheme="majorHAnsi" w:cstheme="majorBidi"/>
      <w:bCs/>
      <w:color w:val="000000" w:themeColor="text1"/>
      <w:szCs w:val="28"/>
      <w:lang w:eastAsia="en-GB"/>
    </w:rPr>
  </w:style>
  <w:style w:type="paragraph" w:styleId="Heading4">
    <w:name w:val="heading 4"/>
    <w:basedOn w:val="Normal"/>
    <w:next w:val="NormalIndent"/>
    <w:link w:val="Heading4Char"/>
    <w:uiPriority w:val="5"/>
    <w:unhideWhenUsed/>
    <w:qFormat/>
    <w:rsid w:val="00BD2FE0"/>
    <w:pPr>
      <w:numPr>
        <w:ilvl w:val="3"/>
        <w:numId w:val="8"/>
      </w:numPr>
      <w:outlineLvl w:val="3"/>
    </w:pPr>
    <w:rPr>
      <w:rFonts w:asciiTheme="majorHAnsi" w:eastAsiaTheme="majorEastAsia" w:hAnsiTheme="majorHAnsi" w:cstheme="majorBidi"/>
      <w:bCs/>
      <w:iCs/>
      <w:color w:val="000000" w:themeColor="text1"/>
      <w:szCs w:val="28"/>
      <w:lang w:eastAsia="en-GB"/>
    </w:rPr>
  </w:style>
  <w:style w:type="paragraph" w:styleId="Heading5">
    <w:name w:val="heading 5"/>
    <w:basedOn w:val="Normal"/>
    <w:link w:val="Heading5Char"/>
    <w:uiPriority w:val="6"/>
    <w:unhideWhenUsed/>
    <w:qFormat/>
    <w:rsid w:val="0027640F"/>
    <w:pPr>
      <w:numPr>
        <w:ilvl w:val="4"/>
        <w:numId w:val="8"/>
      </w:numPr>
      <w:outlineLvl w:val="4"/>
    </w:pPr>
    <w:rPr>
      <w:rFonts w:asciiTheme="majorHAnsi" w:eastAsiaTheme="majorEastAsia" w:hAnsiTheme="majorHAnsi" w:cstheme="majorBidi"/>
      <w:color w:val="000000" w:themeColor="text1"/>
      <w:szCs w:val="28"/>
      <w:lang w:eastAsia="en-GB"/>
    </w:rPr>
  </w:style>
  <w:style w:type="paragraph" w:styleId="Heading6">
    <w:name w:val="heading 6"/>
    <w:basedOn w:val="Normal"/>
    <w:link w:val="Heading6Char"/>
    <w:uiPriority w:val="7"/>
    <w:unhideWhenUsed/>
    <w:qFormat/>
    <w:rsid w:val="0027640F"/>
    <w:pPr>
      <w:numPr>
        <w:ilvl w:val="5"/>
        <w:numId w:val="8"/>
      </w:numPr>
      <w:outlineLvl w:val="5"/>
    </w:pPr>
    <w:rPr>
      <w:rFonts w:asciiTheme="majorHAnsi" w:eastAsiaTheme="majorEastAsia" w:hAnsiTheme="majorHAnsi" w:cstheme="majorBidi"/>
      <w:iCs/>
      <w:szCs w:val="28"/>
      <w:lang w:eastAsia="en-GB"/>
    </w:rPr>
  </w:style>
  <w:style w:type="paragraph" w:styleId="Heading7">
    <w:name w:val="heading 7"/>
    <w:basedOn w:val="Normal"/>
    <w:link w:val="Heading7Char"/>
    <w:uiPriority w:val="8"/>
    <w:unhideWhenUsed/>
    <w:qFormat/>
    <w:rsid w:val="0027640F"/>
    <w:pPr>
      <w:keepNext/>
      <w:keepLines/>
      <w:numPr>
        <w:ilvl w:val="6"/>
        <w:numId w:val="8"/>
      </w:numPr>
      <w:outlineLvl w:val="6"/>
    </w:pPr>
    <w:rPr>
      <w:rFonts w:asciiTheme="majorHAnsi" w:eastAsiaTheme="majorEastAsia" w:hAnsiTheme="majorHAnsi" w:cstheme="majorBidi"/>
      <w:iCs/>
      <w:szCs w:val="28"/>
      <w:lang w:eastAsia="en-GB"/>
    </w:rPr>
  </w:style>
  <w:style w:type="paragraph" w:styleId="Heading8">
    <w:name w:val="heading 8"/>
    <w:basedOn w:val="Normal"/>
    <w:next w:val="Normal"/>
    <w:link w:val="Heading8Char"/>
    <w:uiPriority w:val="9"/>
    <w:semiHidden/>
    <w:unhideWhenUsed/>
    <w:rsid w:val="0027640F"/>
    <w:pPr>
      <w:keepNext/>
      <w:keepLines/>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1955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D2FE0"/>
    <w:rPr>
      <w:rFonts w:asciiTheme="majorHAnsi" w:eastAsiaTheme="majorEastAsia" w:hAnsiTheme="majorHAnsi" w:cstheme="majorBidi"/>
      <w:b/>
      <w:bCs/>
      <w:color w:val="000000" w:themeColor="text1"/>
      <w:szCs w:val="28"/>
      <w:lang w:eastAsia="en-GB"/>
    </w:rPr>
  </w:style>
  <w:style w:type="character" w:customStyle="1" w:styleId="Heading2Char">
    <w:name w:val="Heading 2 Char"/>
    <w:basedOn w:val="DefaultParagraphFont"/>
    <w:link w:val="Heading2"/>
    <w:uiPriority w:val="3"/>
    <w:rsid w:val="001A2AE9"/>
    <w:rPr>
      <w:rFonts w:asciiTheme="majorHAnsi" w:eastAsiaTheme="majorEastAsia" w:hAnsiTheme="majorHAnsi" w:cstheme="majorBidi"/>
      <w:bCs/>
      <w:color w:val="000000" w:themeColor="text1"/>
      <w:szCs w:val="26"/>
      <w:lang w:eastAsia="en-GB"/>
    </w:rPr>
  </w:style>
  <w:style w:type="character" w:customStyle="1" w:styleId="Heading3Char">
    <w:name w:val="Heading 3 Char"/>
    <w:basedOn w:val="DefaultParagraphFont"/>
    <w:link w:val="Heading3"/>
    <w:uiPriority w:val="4"/>
    <w:rsid w:val="001A2AE9"/>
    <w:rPr>
      <w:rFonts w:asciiTheme="majorHAnsi" w:eastAsiaTheme="majorEastAsia" w:hAnsiTheme="majorHAnsi" w:cstheme="majorBidi"/>
      <w:bCs/>
      <w:color w:val="000000" w:themeColor="text1"/>
      <w:szCs w:val="28"/>
      <w:lang w:eastAsia="en-GB"/>
    </w:rPr>
  </w:style>
  <w:style w:type="paragraph" w:styleId="NormalIndent">
    <w:name w:val="Normal Indent"/>
    <w:basedOn w:val="Normal"/>
    <w:uiPriority w:val="1"/>
    <w:unhideWhenUsed/>
    <w:qFormat/>
    <w:rsid w:val="0027640F"/>
    <w:pPr>
      <w:ind w:left="720"/>
    </w:pPr>
  </w:style>
  <w:style w:type="character" w:customStyle="1" w:styleId="Heading4Char">
    <w:name w:val="Heading 4 Char"/>
    <w:basedOn w:val="DefaultParagraphFont"/>
    <w:link w:val="Heading4"/>
    <w:uiPriority w:val="5"/>
    <w:rsid w:val="00BD2FE0"/>
    <w:rPr>
      <w:rFonts w:asciiTheme="majorHAnsi" w:eastAsiaTheme="majorEastAsia" w:hAnsiTheme="majorHAnsi" w:cstheme="majorBidi"/>
      <w:bCs/>
      <w:iCs/>
      <w:color w:val="000000" w:themeColor="text1"/>
      <w:szCs w:val="28"/>
      <w:lang w:eastAsia="en-GB"/>
    </w:rPr>
  </w:style>
  <w:style w:type="character" w:customStyle="1" w:styleId="Heading5Char">
    <w:name w:val="Heading 5 Char"/>
    <w:basedOn w:val="DefaultParagraphFont"/>
    <w:link w:val="Heading5"/>
    <w:uiPriority w:val="6"/>
    <w:rsid w:val="0027640F"/>
    <w:rPr>
      <w:rFonts w:asciiTheme="majorHAnsi" w:eastAsiaTheme="majorEastAsia" w:hAnsiTheme="majorHAnsi" w:cstheme="majorBidi"/>
      <w:color w:val="000000" w:themeColor="text1"/>
      <w:szCs w:val="28"/>
      <w:lang w:eastAsia="en-GB"/>
    </w:rPr>
  </w:style>
  <w:style w:type="character" w:customStyle="1" w:styleId="Heading6Char">
    <w:name w:val="Heading 6 Char"/>
    <w:basedOn w:val="DefaultParagraphFont"/>
    <w:link w:val="Heading6"/>
    <w:uiPriority w:val="7"/>
    <w:rsid w:val="0027640F"/>
    <w:rPr>
      <w:rFonts w:asciiTheme="majorHAnsi" w:eastAsiaTheme="majorEastAsia" w:hAnsiTheme="majorHAnsi" w:cstheme="majorBidi"/>
      <w:iCs/>
      <w:szCs w:val="28"/>
      <w:lang w:eastAsia="en-GB"/>
    </w:rPr>
  </w:style>
  <w:style w:type="character" w:customStyle="1" w:styleId="Heading7Char">
    <w:name w:val="Heading 7 Char"/>
    <w:basedOn w:val="DefaultParagraphFont"/>
    <w:link w:val="Heading7"/>
    <w:uiPriority w:val="8"/>
    <w:rsid w:val="0027640F"/>
    <w:rPr>
      <w:rFonts w:asciiTheme="majorHAnsi" w:eastAsiaTheme="majorEastAsia" w:hAnsiTheme="majorHAnsi" w:cstheme="majorBidi"/>
      <w:iCs/>
      <w:szCs w:val="28"/>
      <w:lang w:eastAsia="en-GB"/>
    </w:rPr>
  </w:style>
  <w:style w:type="numbering" w:customStyle="1" w:styleId="IETHeadings">
    <w:name w:val="IET Headings"/>
    <w:uiPriority w:val="99"/>
    <w:semiHidden/>
    <w:rsid w:val="0027640F"/>
    <w:pPr>
      <w:numPr>
        <w:numId w:val="1"/>
      </w:numPr>
    </w:pPr>
  </w:style>
  <w:style w:type="character" w:customStyle="1" w:styleId="Heading8Char">
    <w:name w:val="Heading 8 Char"/>
    <w:basedOn w:val="DefaultParagraphFont"/>
    <w:link w:val="Heading8"/>
    <w:uiPriority w:val="9"/>
    <w:semiHidden/>
    <w:rsid w:val="0027640F"/>
    <w:rPr>
      <w:rFonts w:asciiTheme="majorHAnsi" w:eastAsiaTheme="majorEastAsia" w:hAnsiTheme="majorHAnsi" w:cstheme="majorBidi"/>
      <w:sz w:val="20"/>
      <w:szCs w:val="20"/>
    </w:rPr>
  </w:style>
  <w:style w:type="paragraph" w:styleId="Header">
    <w:name w:val="header"/>
    <w:basedOn w:val="Normal"/>
    <w:link w:val="HeaderChar"/>
    <w:unhideWhenUsed/>
    <w:rsid w:val="00BD3477"/>
    <w:pPr>
      <w:tabs>
        <w:tab w:val="center" w:pos="4513"/>
        <w:tab w:val="right" w:pos="9026"/>
      </w:tabs>
    </w:pPr>
  </w:style>
  <w:style w:type="character" w:customStyle="1" w:styleId="HeaderChar">
    <w:name w:val="Header Char"/>
    <w:basedOn w:val="DefaultParagraphFont"/>
    <w:link w:val="Header"/>
    <w:rsid w:val="00BD3477"/>
  </w:style>
  <w:style w:type="paragraph" w:styleId="Footer">
    <w:name w:val="footer"/>
    <w:link w:val="FooterChar"/>
    <w:uiPriority w:val="99"/>
    <w:unhideWhenUsed/>
    <w:rsid w:val="00BD3477"/>
    <w:pPr>
      <w:jc w:val="right"/>
    </w:pPr>
    <w:rPr>
      <w:sz w:val="13"/>
    </w:rPr>
  </w:style>
  <w:style w:type="character" w:customStyle="1" w:styleId="FooterChar">
    <w:name w:val="Footer Char"/>
    <w:basedOn w:val="DefaultParagraphFont"/>
    <w:link w:val="Footer"/>
    <w:uiPriority w:val="99"/>
    <w:rsid w:val="00BD3477"/>
    <w:rPr>
      <w:sz w:val="13"/>
    </w:rPr>
  </w:style>
  <w:style w:type="character" w:styleId="PlaceholderText">
    <w:name w:val="Placeholder Text"/>
    <w:basedOn w:val="DefaultParagraphFont"/>
    <w:uiPriority w:val="99"/>
    <w:semiHidden/>
    <w:rsid w:val="00BD3477"/>
    <w:rPr>
      <w:vanish w:val="0"/>
    </w:rPr>
  </w:style>
  <w:style w:type="paragraph" w:styleId="BalloonText">
    <w:name w:val="Balloon Text"/>
    <w:basedOn w:val="Normal"/>
    <w:link w:val="BalloonTextChar"/>
    <w:uiPriority w:val="99"/>
    <w:semiHidden/>
    <w:unhideWhenUsed/>
    <w:rsid w:val="0027640F"/>
    <w:rPr>
      <w:rFonts w:ascii="Tahoma" w:hAnsi="Tahoma" w:cs="Tahoma"/>
      <w:sz w:val="16"/>
      <w:szCs w:val="16"/>
    </w:rPr>
  </w:style>
  <w:style w:type="character" w:customStyle="1" w:styleId="BalloonTextChar">
    <w:name w:val="Balloon Text Char"/>
    <w:basedOn w:val="DefaultParagraphFont"/>
    <w:link w:val="BalloonText"/>
    <w:uiPriority w:val="99"/>
    <w:semiHidden/>
    <w:rsid w:val="0027640F"/>
    <w:rPr>
      <w:rFonts w:ascii="Tahoma" w:hAnsi="Tahoma" w:cs="Tahoma"/>
      <w:sz w:val="16"/>
      <w:szCs w:val="16"/>
    </w:rPr>
  </w:style>
  <w:style w:type="table" w:styleId="TableGrid">
    <w:name w:val="Table Grid"/>
    <w:basedOn w:val="TableNormal"/>
    <w:rsid w:val="00E10FC6"/>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rPr>
        <w:tblHeader/>
      </w:trPr>
      <w:tcPr>
        <w:shd w:val="clear" w:color="auto" w:fill="A6A6A6" w:themeFill="background1" w:themeFillShade="A6"/>
      </w:tcPr>
    </w:tblStylePr>
  </w:style>
  <w:style w:type="paragraph" w:styleId="Title">
    <w:name w:val="Title"/>
    <w:basedOn w:val="Normal"/>
    <w:next w:val="Normal"/>
    <w:link w:val="TitleChar"/>
    <w:semiHidden/>
    <w:rsid w:val="00B05696"/>
    <w:rPr>
      <w:rFonts w:asciiTheme="majorHAnsi" w:eastAsiaTheme="majorEastAsia" w:hAnsiTheme="majorHAnsi" w:cstheme="majorBidi"/>
      <w:b/>
      <w:spacing w:val="5"/>
      <w:kern w:val="28"/>
      <w:szCs w:val="52"/>
    </w:rPr>
  </w:style>
  <w:style w:type="character" w:customStyle="1" w:styleId="TitleChar">
    <w:name w:val="Title Char"/>
    <w:basedOn w:val="DefaultParagraphFont"/>
    <w:link w:val="Title"/>
    <w:uiPriority w:val="10"/>
    <w:rsid w:val="00B05696"/>
    <w:rPr>
      <w:rFonts w:asciiTheme="majorHAnsi" w:eastAsiaTheme="majorEastAsia" w:hAnsiTheme="majorHAnsi" w:cstheme="majorBidi"/>
      <w:b/>
      <w:spacing w:val="5"/>
      <w:kern w:val="28"/>
      <w:szCs w:val="52"/>
    </w:rPr>
  </w:style>
  <w:style w:type="paragraph" w:customStyle="1" w:styleId="Appendix">
    <w:name w:val="Appendix"/>
    <w:next w:val="Normal"/>
    <w:uiPriority w:val="17"/>
    <w:qFormat/>
    <w:rsid w:val="00BD2FE0"/>
    <w:pPr>
      <w:numPr>
        <w:numId w:val="33"/>
      </w:numPr>
      <w:jc w:val="right"/>
      <w:outlineLvl w:val="0"/>
    </w:pPr>
    <w:rPr>
      <w:b/>
      <w:lang w:eastAsia="en-GB"/>
    </w:rPr>
  </w:style>
  <w:style w:type="numbering" w:customStyle="1" w:styleId="IETAppendixHeadings">
    <w:name w:val="IET Appendix Headings"/>
    <w:uiPriority w:val="99"/>
    <w:semiHidden/>
    <w:rsid w:val="00767D38"/>
    <w:pPr>
      <w:numPr>
        <w:numId w:val="9"/>
      </w:numPr>
    </w:pPr>
  </w:style>
  <w:style w:type="paragraph" w:customStyle="1" w:styleId="Appendix2">
    <w:name w:val="Appendix 2"/>
    <w:next w:val="Normal"/>
    <w:uiPriority w:val="18"/>
    <w:qFormat/>
    <w:rsid w:val="00767D38"/>
    <w:pPr>
      <w:numPr>
        <w:ilvl w:val="1"/>
        <w:numId w:val="33"/>
      </w:numPr>
      <w:outlineLvl w:val="1"/>
    </w:pPr>
    <w:rPr>
      <w:lang w:eastAsia="en-GB"/>
    </w:rPr>
  </w:style>
  <w:style w:type="paragraph" w:customStyle="1" w:styleId="Appendix3">
    <w:name w:val="Appendix 3"/>
    <w:next w:val="Normal"/>
    <w:uiPriority w:val="19"/>
    <w:qFormat/>
    <w:rsid w:val="00767D38"/>
    <w:pPr>
      <w:numPr>
        <w:ilvl w:val="2"/>
        <w:numId w:val="33"/>
      </w:numPr>
      <w:outlineLvl w:val="2"/>
    </w:pPr>
    <w:rPr>
      <w:lang w:eastAsia="en-GB"/>
    </w:rPr>
  </w:style>
  <w:style w:type="paragraph" w:styleId="TOC1">
    <w:name w:val="toc 1"/>
    <w:basedOn w:val="Normal"/>
    <w:next w:val="Normal"/>
    <w:autoRedefine/>
    <w:uiPriority w:val="39"/>
    <w:semiHidden/>
    <w:unhideWhenUsed/>
    <w:rsid w:val="00B40DF2"/>
    <w:pPr>
      <w:spacing w:after="100"/>
    </w:pPr>
  </w:style>
  <w:style w:type="paragraph" w:styleId="TOC2">
    <w:name w:val="toc 2"/>
    <w:basedOn w:val="Normal"/>
    <w:next w:val="Normal"/>
    <w:autoRedefine/>
    <w:uiPriority w:val="39"/>
    <w:semiHidden/>
    <w:unhideWhenUsed/>
    <w:rsid w:val="00B40DF2"/>
    <w:pPr>
      <w:spacing w:after="100"/>
      <w:ind w:left="220"/>
    </w:pPr>
  </w:style>
  <w:style w:type="paragraph" w:styleId="TOC3">
    <w:name w:val="toc 3"/>
    <w:basedOn w:val="Normal"/>
    <w:next w:val="Normal"/>
    <w:autoRedefine/>
    <w:uiPriority w:val="39"/>
    <w:semiHidden/>
    <w:unhideWhenUsed/>
    <w:rsid w:val="00B40DF2"/>
    <w:pPr>
      <w:spacing w:after="100"/>
      <w:ind w:left="440"/>
    </w:pPr>
  </w:style>
  <w:style w:type="character" w:styleId="Hyperlink">
    <w:name w:val="Hyperlink"/>
    <w:basedOn w:val="DefaultParagraphFont"/>
    <w:uiPriority w:val="99"/>
    <w:unhideWhenUsed/>
    <w:rsid w:val="00B40DF2"/>
    <w:rPr>
      <w:color w:val="008CCF" w:themeColor="hyperlink"/>
      <w:u w:val="single"/>
    </w:rPr>
  </w:style>
  <w:style w:type="numbering" w:styleId="111111">
    <w:name w:val="Outline List 2"/>
    <w:basedOn w:val="NoList"/>
    <w:uiPriority w:val="99"/>
    <w:semiHidden/>
    <w:unhideWhenUsed/>
    <w:rsid w:val="00195512"/>
    <w:pPr>
      <w:numPr>
        <w:numId w:val="16"/>
      </w:numPr>
    </w:pPr>
  </w:style>
  <w:style w:type="numbering" w:styleId="1ai">
    <w:name w:val="Outline List 1"/>
    <w:basedOn w:val="NoList"/>
    <w:uiPriority w:val="99"/>
    <w:semiHidden/>
    <w:unhideWhenUsed/>
    <w:rsid w:val="00195512"/>
    <w:pPr>
      <w:numPr>
        <w:numId w:val="17"/>
      </w:numPr>
    </w:pPr>
  </w:style>
  <w:style w:type="character" w:customStyle="1" w:styleId="Heading9Char">
    <w:name w:val="Heading 9 Char"/>
    <w:basedOn w:val="DefaultParagraphFont"/>
    <w:link w:val="Heading9"/>
    <w:uiPriority w:val="9"/>
    <w:semiHidden/>
    <w:rsid w:val="00195512"/>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195512"/>
    <w:pPr>
      <w:numPr>
        <w:numId w:val="18"/>
      </w:numPr>
    </w:pPr>
  </w:style>
  <w:style w:type="paragraph" w:styleId="Bibliography">
    <w:name w:val="Bibliography"/>
    <w:basedOn w:val="Normal"/>
    <w:next w:val="Normal"/>
    <w:uiPriority w:val="37"/>
    <w:semiHidden/>
    <w:unhideWhenUsed/>
    <w:rsid w:val="00195512"/>
  </w:style>
  <w:style w:type="paragraph" w:styleId="BlockText">
    <w:name w:val="Block Text"/>
    <w:basedOn w:val="Normal"/>
    <w:uiPriority w:val="99"/>
    <w:semiHidden/>
    <w:unhideWhenUsed/>
    <w:rsid w:val="00195512"/>
    <w:pPr>
      <w:pBdr>
        <w:top w:val="single" w:sz="2" w:space="10" w:color="0092CF" w:themeColor="accent1" w:shadow="1"/>
        <w:left w:val="single" w:sz="2" w:space="10" w:color="0092CF" w:themeColor="accent1" w:shadow="1"/>
        <w:bottom w:val="single" w:sz="2" w:space="10" w:color="0092CF" w:themeColor="accent1" w:shadow="1"/>
        <w:right w:val="single" w:sz="2" w:space="10" w:color="0092CF" w:themeColor="accent1" w:shadow="1"/>
      </w:pBdr>
      <w:ind w:left="1152" w:right="1152"/>
    </w:pPr>
    <w:rPr>
      <w:rFonts w:eastAsiaTheme="minorEastAsia"/>
      <w:i/>
      <w:iCs/>
      <w:color w:val="0092CF" w:themeColor="accent1"/>
    </w:rPr>
  </w:style>
  <w:style w:type="paragraph" w:styleId="BodyText">
    <w:name w:val="Body Text"/>
    <w:basedOn w:val="Normal"/>
    <w:link w:val="BodyTextChar"/>
    <w:uiPriority w:val="99"/>
    <w:semiHidden/>
    <w:unhideWhenUsed/>
    <w:rsid w:val="00195512"/>
    <w:pPr>
      <w:spacing w:after="120"/>
    </w:pPr>
  </w:style>
  <w:style w:type="character" w:customStyle="1" w:styleId="BodyTextChar">
    <w:name w:val="Body Text Char"/>
    <w:basedOn w:val="DefaultParagraphFont"/>
    <w:link w:val="BodyText"/>
    <w:uiPriority w:val="99"/>
    <w:semiHidden/>
    <w:rsid w:val="00195512"/>
  </w:style>
  <w:style w:type="paragraph" w:styleId="BodyText2">
    <w:name w:val="Body Text 2"/>
    <w:basedOn w:val="Normal"/>
    <w:link w:val="BodyText2Char"/>
    <w:uiPriority w:val="99"/>
    <w:semiHidden/>
    <w:unhideWhenUsed/>
    <w:rsid w:val="00195512"/>
    <w:pPr>
      <w:spacing w:after="120" w:line="480" w:lineRule="auto"/>
    </w:pPr>
  </w:style>
  <w:style w:type="character" w:customStyle="1" w:styleId="BodyText2Char">
    <w:name w:val="Body Text 2 Char"/>
    <w:basedOn w:val="DefaultParagraphFont"/>
    <w:link w:val="BodyText2"/>
    <w:uiPriority w:val="99"/>
    <w:semiHidden/>
    <w:rsid w:val="00195512"/>
  </w:style>
  <w:style w:type="paragraph" w:styleId="BodyText3">
    <w:name w:val="Body Text 3"/>
    <w:basedOn w:val="Normal"/>
    <w:link w:val="BodyText3Char"/>
    <w:uiPriority w:val="99"/>
    <w:semiHidden/>
    <w:unhideWhenUsed/>
    <w:rsid w:val="00195512"/>
    <w:pPr>
      <w:spacing w:after="120"/>
    </w:pPr>
    <w:rPr>
      <w:sz w:val="16"/>
      <w:szCs w:val="16"/>
    </w:rPr>
  </w:style>
  <w:style w:type="character" w:customStyle="1" w:styleId="BodyText3Char">
    <w:name w:val="Body Text 3 Char"/>
    <w:basedOn w:val="DefaultParagraphFont"/>
    <w:link w:val="BodyText3"/>
    <w:uiPriority w:val="99"/>
    <w:semiHidden/>
    <w:rsid w:val="00195512"/>
    <w:rPr>
      <w:sz w:val="16"/>
      <w:szCs w:val="16"/>
    </w:rPr>
  </w:style>
  <w:style w:type="paragraph" w:styleId="BodyTextFirstIndent">
    <w:name w:val="Body Text First Indent"/>
    <w:basedOn w:val="BodyText"/>
    <w:link w:val="BodyTextFirstIndentChar"/>
    <w:uiPriority w:val="99"/>
    <w:semiHidden/>
    <w:unhideWhenUsed/>
    <w:rsid w:val="00195512"/>
    <w:pPr>
      <w:spacing w:after="220"/>
      <w:ind w:firstLine="360"/>
    </w:pPr>
  </w:style>
  <w:style w:type="character" w:customStyle="1" w:styleId="BodyTextFirstIndentChar">
    <w:name w:val="Body Text First Indent Char"/>
    <w:basedOn w:val="BodyTextChar"/>
    <w:link w:val="BodyTextFirstIndent"/>
    <w:uiPriority w:val="99"/>
    <w:semiHidden/>
    <w:rsid w:val="00195512"/>
  </w:style>
  <w:style w:type="paragraph" w:styleId="BodyTextIndent">
    <w:name w:val="Body Text Indent"/>
    <w:basedOn w:val="Normal"/>
    <w:link w:val="BodyTextIndentChar"/>
    <w:uiPriority w:val="99"/>
    <w:semiHidden/>
    <w:unhideWhenUsed/>
    <w:rsid w:val="00195512"/>
    <w:pPr>
      <w:spacing w:after="120"/>
      <w:ind w:left="283"/>
    </w:pPr>
  </w:style>
  <w:style w:type="character" w:customStyle="1" w:styleId="BodyTextIndentChar">
    <w:name w:val="Body Text Indent Char"/>
    <w:basedOn w:val="DefaultParagraphFont"/>
    <w:link w:val="BodyTextIndent"/>
    <w:uiPriority w:val="99"/>
    <w:semiHidden/>
    <w:rsid w:val="00195512"/>
  </w:style>
  <w:style w:type="paragraph" w:styleId="BodyTextFirstIndent2">
    <w:name w:val="Body Text First Indent 2"/>
    <w:basedOn w:val="BodyTextIndent"/>
    <w:link w:val="BodyTextFirstIndent2Char"/>
    <w:uiPriority w:val="99"/>
    <w:semiHidden/>
    <w:unhideWhenUsed/>
    <w:rsid w:val="00195512"/>
    <w:pPr>
      <w:spacing w:after="220"/>
      <w:ind w:left="360" w:firstLine="360"/>
    </w:pPr>
  </w:style>
  <w:style w:type="character" w:customStyle="1" w:styleId="BodyTextFirstIndent2Char">
    <w:name w:val="Body Text First Indent 2 Char"/>
    <w:basedOn w:val="BodyTextIndentChar"/>
    <w:link w:val="BodyTextFirstIndent2"/>
    <w:uiPriority w:val="99"/>
    <w:semiHidden/>
    <w:rsid w:val="00195512"/>
  </w:style>
  <w:style w:type="paragraph" w:styleId="BodyTextIndent2">
    <w:name w:val="Body Text Indent 2"/>
    <w:basedOn w:val="Normal"/>
    <w:link w:val="BodyTextIndent2Char"/>
    <w:uiPriority w:val="99"/>
    <w:semiHidden/>
    <w:unhideWhenUsed/>
    <w:rsid w:val="00195512"/>
    <w:pPr>
      <w:spacing w:after="120" w:line="480" w:lineRule="auto"/>
      <w:ind w:left="283"/>
    </w:pPr>
  </w:style>
  <w:style w:type="character" w:customStyle="1" w:styleId="BodyTextIndent2Char">
    <w:name w:val="Body Text Indent 2 Char"/>
    <w:basedOn w:val="DefaultParagraphFont"/>
    <w:link w:val="BodyTextIndent2"/>
    <w:uiPriority w:val="99"/>
    <w:semiHidden/>
    <w:rsid w:val="00195512"/>
  </w:style>
  <w:style w:type="paragraph" w:styleId="BodyTextIndent3">
    <w:name w:val="Body Text Indent 3"/>
    <w:basedOn w:val="Normal"/>
    <w:link w:val="BodyTextIndent3Char"/>
    <w:uiPriority w:val="99"/>
    <w:semiHidden/>
    <w:unhideWhenUsed/>
    <w:rsid w:val="0019551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5512"/>
    <w:rPr>
      <w:sz w:val="16"/>
      <w:szCs w:val="16"/>
    </w:rPr>
  </w:style>
  <w:style w:type="character" w:styleId="BookTitle">
    <w:name w:val="Book Title"/>
    <w:basedOn w:val="DefaultParagraphFont"/>
    <w:uiPriority w:val="33"/>
    <w:semiHidden/>
    <w:rsid w:val="00195512"/>
    <w:rPr>
      <w:b/>
      <w:bCs/>
      <w:smallCaps/>
      <w:spacing w:val="5"/>
    </w:rPr>
  </w:style>
  <w:style w:type="paragraph" w:styleId="Caption">
    <w:name w:val="caption"/>
    <w:basedOn w:val="Normal"/>
    <w:next w:val="Normal"/>
    <w:uiPriority w:val="35"/>
    <w:semiHidden/>
    <w:unhideWhenUsed/>
    <w:rsid w:val="00195512"/>
    <w:pPr>
      <w:spacing w:after="200"/>
    </w:pPr>
    <w:rPr>
      <w:b/>
      <w:bCs/>
      <w:color w:val="0092CF" w:themeColor="accent1"/>
      <w:sz w:val="18"/>
      <w:szCs w:val="18"/>
    </w:rPr>
  </w:style>
  <w:style w:type="paragraph" w:styleId="Closing">
    <w:name w:val="Closing"/>
    <w:basedOn w:val="Normal"/>
    <w:link w:val="ClosingChar"/>
    <w:uiPriority w:val="99"/>
    <w:semiHidden/>
    <w:unhideWhenUsed/>
    <w:rsid w:val="00195512"/>
    <w:pPr>
      <w:ind w:left="4252"/>
    </w:pPr>
  </w:style>
  <w:style w:type="character" w:customStyle="1" w:styleId="ClosingChar">
    <w:name w:val="Closing Char"/>
    <w:basedOn w:val="DefaultParagraphFont"/>
    <w:link w:val="Closing"/>
    <w:uiPriority w:val="99"/>
    <w:semiHidden/>
    <w:rsid w:val="00195512"/>
  </w:style>
  <w:style w:type="character" w:styleId="CommentReference">
    <w:name w:val="annotation reference"/>
    <w:basedOn w:val="DefaultParagraphFont"/>
    <w:uiPriority w:val="99"/>
    <w:semiHidden/>
    <w:unhideWhenUsed/>
    <w:rsid w:val="00195512"/>
    <w:rPr>
      <w:sz w:val="16"/>
      <w:szCs w:val="16"/>
    </w:rPr>
  </w:style>
  <w:style w:type="paragraph" w:styleId="CommentText">
    <w:name w:val="annotation text"/>
    <w:basedOn w:val="Normal"/>
    <w:link w:val="CommentTextChar"/>
    <w:uiPriority w:val="99"/>
    <w:semiHidden/>
    <w:unhideWhenUsed/>
    <w:rsid w:val="00195512"/>
    <w:rPr>
      <w:sz w:val="20"/>
      <w:szCs w:val="20"/>
    </w:rPr>
  </w:style>
  <w:style w:type="character" w:customStyle="1" w:styleId="CommentTextChar">
    <w:name w:val="Comment Text Char"/>
    <w:basedOn w:val="DefaultParagraphFont"/>
    <w:link w:val="CommentText"/>
    <w:uiPriority w:val="99"/>
    <w:semiHidden/>
    <w:rsid w:val="00195512"/>
    <w:rPr>
      <w:sz w:val="20"/>
      <w:szCs w:val="20"/>
    </w:rPr>
  </w:style>
  <w:style w:type="paragraph" w:styleId="CommentSubject">
    <w:name w:val="annotation subject"/>
    <w:basedOn w:val="CommentText"/>
    <w:next w:val="CommentText"/>
    <w:link w:val="CommentSubjectChar"/>
    <w:uiPriority w:val="99"/>
    <w:semiHidden/>
    <w:unhideWhenUsed/>
    <w:rsid w:val="00195512"/>
    <w:rPr>
      <w:b/>
      <w:bCs/>
    </w:rPr>
  </w:style>
  <w:style w:type="character" w:customStyle="1" w:styleId="CommentSubjectChar">
    <w:name w:val="Comment Subject Char"/>
    <w:basedOn w:val="CommentTextChar"/>
    <w:link w:val="CommentSubject"/>
    <w:uiPriority w:val="99"/>
    <w:semiHidden/>
    <w:rsid w:val="00195512"/>
    <w:rPr>
      <w:b/>
      <w:bCs/>
      <w:sz w:val="20"/>
      <w:szCs w:val="20"/>
    </w:rPr>
  </w:style>
  <w:style w:type="paragraph" w:styleId="Date">
    <w:name w:val="Date"/>
    <w:basedOn w:val="Normal"/>
    <w:next w:val="Normal"/>
    <w:link w:val="DateChar"/>
    <w:uiPriority w:val="99"/>
    <w:semiHidden/>
    <w:unhideWhenUsed/>
    <w:rsid w:val="00195512"/>
  </w:style>
  <w:style w:type="character" w:customStyle="1" w:styleId="DateChar">
    <w:name w:val="Date Char"/>
    <w:basedOn w:val="DefaultParagraphFont"/>
    <w:link w:val="Date"/>
    <w:uiPriority w:val="99"/>
    <w:semiHidden/>
    <w:rsid w:val="00195512"/>
  </w:style>
  <w:style w:type="paragraph" w:styleId="DocumentMap">
    <w:name w:val="Document Map"/>
    <w:basedOn w:val="Normal"/>
    <w:link w:val="DocumentMapChar"/>
    <w:uiPriority w:val="99"/>
    <w:semiHidden/>
    <w:unhideWhenUsed/>
    <w:rsid w:val="00195512"/>
    <w:rPr>
      <w:rFonts w:ascii="Tahoma" w:hAnsi="Tahoma" w:cs="Tahoma"/>
      <w:sz w:val="16"/>
      <w:szCs w:val="16"/>
    </w:rPr>
  </w:style>
  <w:style w:type="character" w:customStyle="1" w:styleId="DocumentMapChar">
    <w:name w:val="Document Map Char"/>
    <w:basedOn w:val="DefaultParagraphFont"/>
    <w:link w:val="DocumentMap"/>
    <w:uiPriority w:val="99"/>
    <w:semiHidden/>
    <w:rsid w:val="00195512"/>
    <w:rPr>
      <w:rFonts w:ascii="Tahoma" w:hAnsi="Tahoma" w:cs="Tahoma"/>
      <w:sz w:val="16"/>
      <w:szCs w:val="16"/>
    </w:rPr>
  </w:style>
  <w:style w:type="paragraph" w:styleId="E-mailSignature">
    <w:name w:val="E-mail Signature"/>
    <w:basedOn w:val="Normal"/>
    <w:link w:val="E-mailSignatureChar"/>
    <w:uiPriority w:val="99"/>
    <w:semiHidden/>
    <w:unhideWhenUsed/>
    <w:rsid w:val="00195512"/>
  </w:style>
  <w:style w:type="character" w:customStyle="1" w:styleId="E-mailSignatureChar">
    <w:name w:val="E-mail Signature Char"/>
    <w:basedOn w:val="DefaultParagraphFont"/>
    <w:link w:val="E-mailSignature"/>
    <w:uiPriority w:val="99"/>
    <w:semiHidden/>
    <w:rsid w:val="00195512"/>
  </w:style>
  <w:style w:type="character" w:styleId="Emphasis">
    <w:name w:val="Emphasis"/>
    <w:basedOn w:val="DefaultParagraphFont"/>
    <w:uiPriority w:val="20"/>
    <w:semiHidden/>
    <w:rsid w:val="00195512"/>
    <w:rPr>
      <w:i/>
      <w:iCs/>
    </w:rPr>
  </w:style>
  <w:style w:type="character" w:styleId="EndnoteReference">
    <w:name w:val="endnote reference"/>
    <w:basedOn w:val="DefaultParagraphFont"/>
    <w:uiPriority w:val="99"/>
    <w:semiHidden/>
    <w:unhideWhenUsed/>
    <w:rsid w:val="00195512"/>
    <w:rPr>
      <w:vertAlign w:val="superscript"/>
    </w:rPr>
  </w:style>
  <w:style w:type="paragraph" w:styleId="EndnoteText">
    <w:name w:val="endnote text"/>
    <w:basedOn w:val="Normal"/>
    <w:link w:val="EndnoteTextChar"/>
    <w:uiPriority w:val="99"/>
    <w:semiHidden/>
    <w:unhideWhenUsed/>
    <w:rsid w:val="00195512"/>
    <w:rPr>
      <w:sz w:val="20"/>
      <w:szCs w:val="20"/>
    </w:rPr>
  </w:style>
  <w:style w:type="character" w:customStyle="1" w:styleId="EndnoteTextChar">
    <w:name w:val="Endnote Text Char"/>
    <w:basedOn w:val="DefaultParagraphFont"/>
    <w:link w:val="EndnoteText"/>
    <w:uiPriority w:val="99"/>
    <w:semiHidden/>
    <w:rsid w:val="00195512"/>
    <w:rPr>
      <w:sz w:val="20"/>
      <w:szCs w:val="20"/>
    </w:rPr>
  </w:style>
  <w:style w:type="paragraph" w:styleId="EnvelopeAddress">
    <w:name w:val="envelope address"/>
    <w:basedOn w:val="Normal"/>
    <w:uiPriority w:val="99"/>
    <w:semiHidden/>
    <w:unhideWhenUsed/>
    <w:rsid w:val="0019551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95512"/>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95512"/>
    <w:rPr>
      <w:color w:val="9B5BA4" w:themeColor="followedHyperlink"/>
      <w:u w:val="single"/>
    </w:rPr>
  </w:style>
  <w:style w:type="character" w:styleId="FootnoteReference">
    <w:name w:val="footnote reference"/>
    <w:basedOn w:val="DefaultParagraphFont"/>
    <w:uiPriority w:val="99"/>
    <w:semiHidden/>
    <w:unhideWhenUsed/>
    <w:rsid w:val="00195512"/>
    <w:rPr>
      <w:vertAlign w:val="superscript"/>
    </w:rPr>
  </w:style>
  <w:style w:type="paragraph" w:styleId="FootnoteText">
    <w:name w:val="footnote text"/>
    <w:basedOn w:val="Normal"/>
    <w:link w:val="FootnoteTextChar"/>
    <w:uiPriority w:val="99"/>
    <w:semiHidden/>
    <w:unhideWhenUsed/>
    <w:rsid w:val="00195512"/>
    <w:rPr>
      <w:sz w:val="20"/>
      <w:szCs w:val="20"/>
    </w:rPr>
  </w:style>
  <w:style w:type="character" w:customStyle="1" w:styleId="FootnoteTextChar">
    <w:name w:val="Footnote Text Char"/>
    <w:basedOn w:val="DefaultParagraphFont"/>
    <w:link w:val="FootnoteText"/>
    <w:uiPriority w:val="99"/>
    <w:semiHidden/>
    <w:rsid w:val="00195512"/>
    <w:rPr>
      <w:sz w:val="20"/>
      <w:szCs w:val="20"/>
    </w:rPr>
  </w:style>
  <w:style w:type="character" w:styleId="HTMLAcronym">
    <w:name w:val="HTML Acronym"/>
    <w:basedOn w:val="DefaultParagraphFont"/>
    <w:uiPriority w:val="99"/>
    <w:semiHidden/>
    <w:unhideWhenUsed/>
    <w:rsid w:val="00195512"/>
  </w:style>
  <w:style w:type="paragraph" w:styleId="HTMLAddress">
    <w:name w:val="HTML Address"/>
    <w:basedOn w:val="Normal"/>
    <w:link w:val="HTMLAddressChar"/>
    <w:uiPriority w:val="99"/>
    <w:semiHidden/>
    <w:unhideWhenUsed/>
    <w:rsid w:val="00195512"/>
    <w:rPr>
      <w:i/>
      <w:iCs/>
    </w:rPr>
  </w:style>
  <w:style w:type="character" w:customStyle="1" w:styleId="HTMLAddressChar">
    <w:name w:val="HTML Address Char"/>
    <w:basedOn w:val="DefaultParagraphFont"/>
    <w:link w:val="HTMLAddress"/>
    <w:uiPriority w:val="99"/>
    <w:semiHidden/>
    <w:rsid w:val="00195512"/>
    <w:rPr>
      <w:i/>
      <w:iCs/>
    </w:rPr>
  </w:style>
  <w:style w:type="character" w:styleId="HTMLCite">
    <w:name w:val="HTML Cite"/>
    <w:basedOn w:val="DefaultParagraphFont"/>
    <w:uiPriority w:val="99"/>
    <w:semiHidden/>
    <w:unhideWhenUsed/>
    <w:rsid w:val="00195512"/>
    <w:rPr>
      <w:i/>
      <w:iCs/>
    </w:rPr>
  </w:style>
  <w:style w:type="character" w:styleId="HTMLCode">
    <w:name w:val="HTML Code"/>
    <w:basedOn w:val="DefaultParagraphFont"/>
    <w:uiPriority w:val="99"/>
    <w:semiHidden/>
    <w:unhideWhenUsed/>
    <w:rsid w:val="00195512"/>
    <w:rPr>
      <w:rFonts w:ascii="Consolas" w:hAnsi="Consolas" w:cs="Consolas"/>
      <w:sz w:val="20"/>
      <w:szCs w:val="20"/>
    </w:rPr>
  </w:style>
  <w:style w:type="character" w:styleId="HTMLDefinition">
    <w:name w:val="HTML Definition"/>
    <w:basedOn w:val="DefaultParagraphFont"/>
    <w:uiPriority w:val="99"/>
    <w:semiHidden/>
    <w:unhideWhenUsed/>
    <w:rsid w:val="00195512"/>
    <w:rPr>
      <w:i/>
      <w:iCs/>
    </w:rPr>
  </w:style>
  <w:style w:type="character" w:styleId="HTMLKeyboard">
    <w:name w:val="HTML Keyboard"/>
    <w:basedOn w:val="DefaultParagraphFont"/>
    <w:uiPriority w:val="99"/>
    <w:semiHidden/>
    <w:unhideWhenUsed/>
    <w:rsid w:val="00195512"/>
    <w:rPr>
      <w:rFonts w:ascii="Consolas" w:hAnsi="Consolas" w:cs="Consolas"/>
      <w:sz w:val="20"/>
      <w:szCs w:val="20"/>
    </w:rPr>
  </w:style>
  <w:style w:type="paragraph" w:styleId="HTMLPreformatted">
    <w:name w:val="HTML Preformatted"/>
    <w:basedOn w:val="Normal"/>
    <w:link w:val="HTMLPreformattedChar"/>
    <w:uiPriority w:val="99"/>
    <w:semiHidden/>
    <w:unhideWhenUsed/>
    <w:rsid w:val="0019551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95512"/>
    <w:rPr>
      <w:rFonts w:ascii="Consolas" w:hAnsi="Consolas" w:cs="Consolas"/>
      <w:sz w:val="20"/>
      <w:szCs w:val="20"/>
    </w:rPr>
  </w:style>
  <w:style w:type="character" w:styleId="HTMLSample">
    <w:name w:val="HTML Sample"/>
    <w:basedOn w:val="DefaultParagraphFont"/>
    <w:uiPriority w:val="99"/>
    <w:semiHidden/>
    <w:unhideWhenUsed/>
    <w:rsid w:val="00195512"/>
    <w:rPr>
      <w:rFonts w:ascii="Consolas" w:hAnsi="Consolas" w:cs="Consolas"/>
      <w:sz w:val="24"/>
      <w:szCs w:val="24"/>
    </w:rPr>
  </w:style>
  <w:style w:type="character" w:styleId="HTMLTypewriter">
    <w:name w:val="HTML Typewriter"/>
    <w:basedOn w:val="DefaultParagraphFont"/>
    <w:uiPriority w:val="99"/>
    <w:semiHidden/>
    <w:unhideWhenUsed/>
    <w:rsid w:val="00195512"/>
    <w:rPr>
      <w:rFonts w:ascii="Consolas" w:hAnsi="Consolas" w:cs="Consolas"/>
      <w:sz w:val="20"/>
      <w:szCs w:val="20"/>
    </w:rPr>
  </w:style>
  <w:style w:type="character" w:styleId="HTMLVariable">
    <w:name w:val="HTML Variable"/>
    <w:basedOn w:val="DefaultParagraphFont"/>
    <w:uiPriority w:val="99"/>
    <w:semiHidden/>
    <w:unhideWhenUsed/>
    <w:rsid w:val="00195512"/>
    <w:rPr>
      <w:i/>
      <w:iCs/>
    </w:rPr>
  </w:style>
  <w:style w:type="paragraph" w:styleId="Index1">
    <w:name w:val="index 1"/>
    <w:basedOn w:val="Normal"/>
    <w:next w:val="Normal"/>
    <w:autoRedefine/>
    <w:uiPriority w:val="99"/>
    <w:semiHidden/>
    <w:unhideWhenUsed/>
    <w:rsid w:val="00195512"/>
    <w:pPr>
      <w:ind w:left="220" w:hanging="220"/>
    </w:pPr>
  </w:style>
  <w:style w:type="paragraph" w:styleId="Index2">
    <w:name w:val="index 2"/>
    <w:basedOn w:val="Normal"/>
    <w:next w:val="Normal"/>
    <w:autoRedefine/>
    <w:uiPriority w:val="99"/>
    <w:semiHidden/>
    <w:unhideWhenUsed/>
    <w:rsid w:val="00195512"/>
    <w:pPr>
      <w:ind w:left="440" w:hanging="220"/>
    </w:pPr>
  </w:style>
  <w:style w:type="paragraph" w:styleId="Index3">
    <w:name w:val="index 3"/>
    <w:basedOn w:val="Normal"/>
    <w:next w:val="Normal"/>
    <w:autoRedefine/>
    <w:uiPriority w:val="99"/>
    <w:semiHidden/>
    <w:unhideWhenUsed/>
    <w:rsid w:val="00195512"/>
    <w:pPr>
      <w:ind w:left="660" w:hanging="220"/>
    </w:pPr>
  </w:style>
  <w:style w:type="paragraph" w:styleId="Index4">
    <w:name w:val="index 4"/>
    <w:basedOn w:val="Normal"/>
    <w:next w:val="Normal"/>
    <w:autoRedefine/>
    <w:uiPriority w:val="99"/>
    <w:semiHidden/>
    <w:unhideWhenUsed/>
    <w:rsid w:val="00195512"/>
    <w:pPr>
      <w:ind w:left="880" w:hanging="220"/>
    </w:pPr>
  </w:style>
  <w:style w:type="paragraph" w:styleId="Index5">
    <w:name w:val="index 5"/>
    <w:basedOn w:val="Normal"/>
    <w:next w:val="Normal"/>
    <w:autoRedefine/>
    <w:uiPriority w:val="99"/>
    <w:semiHidden/>
    <w:unhideWhenUsed/>
    <w:rsid w:val="00195512"/>
    <w:pPr>
      <w:ind w:left="1100" w:hanging="220"/>
    </w:pPr>
  </w:style>
  <w:style w:type="paragraph" w:styleId="Index6">
    <w:name w:val="index 6"/>
    <w:basedOn w:val="Normal"/>
    <w:next w:val="Normal"/>
    <w:autoRedefine/>
    <w:uiPriority w:val="99"/>
    <w:semiHidden/>
    <w:unhideWhenUsed/>
    <w:rsid w:val="00195512"/>
    <w:pPr>
      <w:ind w:left="1320" w:hanging="220"/>
    </w:pPr>
  </w:style>
  <w:style w:type="paragraph" w:styleId="Index7">
    <w:name w:val="index 7"/>
    <w:basedOn w:val="Normal"/>
    <w:next w:val="Normal"/>
    <w:autoRedefine/>
    <w:uiPriority w:val="99"/>
    <w:semiHidden/>
    <w:unhideWhenUsed/>
    <w:rsid w:val="00195512"/>
    <w:pPr>
      <w:ind w:left="1540" w:hanging="220"/>
    </w:pPr>
  </w:style>
  <w:style w:type="paragraph" w:styleId="Index8">
    <w:name w:val="index 8"/>
    <w:basedOn w:val="Normal"/>
    <w:next w:val="Normal"/>
    <w:autoRedefine/>
    <w:uiPriority w:val="99"/>
    <w:semiHidden/>
    <w:unhideWhenUsed/>
    <w:rsid w:val="00195512"/>
    <w:pPr>
      <w:ind w:left="1760" w:hanging="220"/>
    </w:pPr>
  </w:style>
  <w:style w:type="paragraph" w:styleId="Index9">
    <w:name w:val="index 9"/>
    <w:basedOn w:val="Normal"/>
    <w:next w:val="Normal"/>
    <w:autoRedefine/>
    <w:uiPriority w:val="99"/>
    <w:semiHidden/>
    <w:unhideWhenUsed/>
    <w:rsid w:val="00195512"/>
    <w:pPr>
      <w:ind w:left="1980" w:hanging="220"/>
    </w:pPr>
  </w:style>
  <w:style w:type="paragraph" w:styleId="IndexHeading">
    <w:name w:val="index heading"/>
    <w:basedOn w:val="Normal"/>
    <w:next w:val="Index1"/>
    <w:uiPriority w:val="99"/>
    <w:semiHidden/>
    <w:unhideWhenUsed/>
    <w:rsid w:val="00195512"/>
    <w:rPr>
      <w:rFonts w:asciiTheme="majorHAnsi" w:eastAsiaTheme="majorEastAsia" w:hAnsiTheme="majorHAnsi" w:cstheme="majorBidi"/>
      <w:b/>
      <w:bCs/>
    </w:rPr>
  </w:style>
  <w:style w:type="character" w:styleId="IntenseEmphasis">
    <w:name w:val="Intense Emphasis"/>
    <w:basedOn w:val="DefaultParagraphFont"/>
    <w:uiPriority w:val="21"/>
    <w:semiHidden/>
    <w:rsid w:val="00195512"/>
    <w:rPr>
      <w:b/>
      <w:bCs/>
      <w:i/>
      <w:iCs/>
      <w:color w:val="0092CF" w:themeColor="accent1"/>
    </w:rPr>
  </w:style>
  <w:style w:type="paragraph" w:styleId="IntenseQuote">
    <w:name w:val="Intense Quote"/>
    <w:basedOn w:val="Normal"/>
    <w:next w:val="Normal"/>
    <w:link w:val="IntenseQuoteChar"/>
    <w:uiPriority w:val="30"/>
    <w:semiHidden/>
    <w:rsid w:val="00195512"/>
    <w:pPr>
      <w:pBdr>
        <w:bottom w:val="single" w:sz="4" w:space="4" w:color="0092CF" w:themeColor="accent1"/>
      </w:pBdr>
      <w:spacing w:before="200" w:after="280"/>
      <w:ind w:left="936" w:right="936"/>
    </w:pPr>
    <w:rPr>
      <w:b/>
      <w:bCs/>
      <w:i/>
      <w:iCs/>
      <w:color w:val="0092CF" w:themeColor="accent1"/>
    </w:rPr>
  </w:style>
  <w:style w:type="character" w:customStyle="1" w:styleId="IntenseQuoteChar">
    <w:name w:val="Intense Quote Char"/>
    <w:basedOn w:val="DefaultParagraphFont"/>
    <w:link w:val="IntenseQuote"/>
    <w:uiPriority w:val="30"/>
    <w:rsid w:val="00195512"/>
    <w:rPr>
      <w:b/>
      <w:bCs/>
      <w:i/>
      <w:iCs/>
      <w:color w:val="0092CF" w:themeColor="accent1"/>
    </w:rPr>
  </w:style>
  <w:style w:type="character" w:styleId="IntenseReference">
    <w:name w:val="Intense Reference"/>
    <w:basedOn w:val="DefaultParagraphFont"/>
    <w:uiPriority w:val="32"/>
    <w:semiHidden/>
    <w:rsid w:val="00195512"/>
    <w:rPr>
      <w:b/>
      <w:bCs/>
      <w:smallCaps/>
      <w:color w:val="F68933" w:themeColor="accent2"/>
      <w:spacing w:val="5"/>
      <w:u w:val="single"/>
    </w:rPr>
  </w:style>
  <w:style w:type="character" w:styleId="LineNumber">
    <w:name w:val="line number"/>
    <w:basedOn w:val="DefaultParagraphFont"/>
    <w:uiPriority w:val="99"/>
    <w:semiHidden/>
    <w:unhideWhenUsed/>
    <w:rsid w:val="00195512"/>
  </w:style>
  <w:style w:type="paragraph" w:styleId="List">
    <w:name w:val="List"/>
    <w:basedOn w:val="Normal"/>
    <w:uiPriority w:val="99"/>
    <w:semiHidden/>
    <w:unhideWhenUsed/>
    <w:rsid w:val="00195512"/>
    <w:pPr>
      <w:ind w:left="283" w:hanging="283"/>
      <w:contextualSpacing/>
    </w:pPr>
  </w:style>
  <w:style w:type="paragraph" w:styleId="List2">
    <w:name w:val="List 2"/>
    <w:basedOn w:val="Normal"/>
    <w:uiPriority w:val="99"/>
    <w:semiHidden/>
    <w:unhideWhenUsed/>
    <w:rsid w:val="00195512"/>
    <w:pPr>
      <w:ind w:left="566" w:hanging="283"/>
      <w:contextualSpacing/>
    </w:pPr>
  </w:style>
  <w:style w:type="paragraph" w:styleId="List3">
    <w:name w:val="List 3"/>
    <w:basedOn w:val="Normal"/>
    <w:uiPriority w:val="99"/>
    <w:semiHidden/>
    <w:unhideWhenUsed/>
    <w:rsid w:val="00195512"/>
    <w:pPr>
      <w:ind w:left="849" w:hanging="283"/>
      <w:contextualSpacing/>
    </w:pPr>
  </w:style>
  <w:style w:type="paragraph" w:styleId="List4">
    <w:name w:val="List 4"/>
    <w:basedOn w:val="Normal"/>
    <w:uiPriority w:val="99"/>
    <w:semiHidden/>
    <w:unhideWhenUsed/>
    <w:rsid w:val="00195512"/>
    <w:pPr>
      <w:ind w:left="1132" w:hanging="283"/>
      <w:contextualSpacing/>
    </w:pPr>
  </w:style>
  <w:style w:type="paragraph" w:styleId="List5">
    <w:name w:val="List 5"/>
    <w:basedOn w:val="Normal"/>
    <w:uiPriority w:val="99"/>
    <w:semiHidden/>
    <w:unhideWhenUsed/>
    <w:rsid w:val="00195512"/>
    <w:pPr>
      <w:ind w:left="1415" w:hanging="283"/>
      <w:contextualSpacing/>
    </w:pPr>
  </w:style>
  <w:style w:type="paragraph" w:styleId="ListBullet">
    <w:name w:val="List Bullet"/>
    <w:basedOn w:val="Normal"/>
    <w:uiPriority w:val="9"/>
    <w:unhideWhenUsed/>
    <w:qFormat/>
    <w:rsid w:val="00E10FC6"/>
    <w:pPr>
      <w:numPr>
        <w:numId w:val="29"/>
      </w:numPr>
      <w:ind w:left="357" w:hanging="357"/>
    </w:pPr>
    <w:rPr>
      <w:szCs w:val="28"/>
      <w:lang w:eastAsia="en-GB"/>
    </w:rPr>
  </w:style>
  <w:style w:type="paragraph" w:styleId="ListBullet2">
    <w:name w:val="List Bullet 2"/>
    <w:basedOn w:val="Normal"/>
    <w:uiPriority w:val="99"/>
    <w:semiHidden/>
    <w:unhideWhenUsed/>
    <w:rsid w:val="00195512"/>
    <w:pPr>
      <w:numPr>
        <w:numId w:val="20"/>
      </w:numPr>
      <w:contextualSpacing/>
    </w:pPr>
  </w:style>
  <w:style w:type="paragraph" w:styleId="ListBullet3">
    <w:name w:val="List Bullet 3"/>
    <w:basedOn w:val="Normal"/>
    <w:uiPriority w:val="99"/>
    <w:semiHidden/>
    <w:unhideWhenUsed/>
    <w:rsid w:val="00195512"/>
    <w:pPr>
      <w:numPr>
        <w:numId w:val="21"/>
      </w:numPr>
      <w:contextualSpacing/>
    </w:pPr>
  </w:style>
  <w:style w:type="paragraph" w:styleId="ListBullet4">
    <w:name w:val="List Bullet 4"/>
    <w:basedOn w:val="Normal"/>
    <w:uiPriority w:val="99"/>
    <w:semiHidden/>
    <w:unhideWhenUsed/>
    <w:rsid w:val="00195512"/>
    <w:pPr>
      <w:numPr>
        <w:numId w:val="22"/>
      </w:numPr>
      <w:contextualSpacing/>
    </w:pPr>
  </w:style>
  <w:style w:type="paragraph" w:styleId="ListBullet5">
    <w:name w:val="List Bullet 5"/>
    <w:basedOn w:val="Normal"/>
    <w:uiPriority w:val="99"/>
    <w:semiHidden/>
    <w:unhideWhenUsed/>
    <w:rsid w:val="00195512"/>
    <w:pPr>
      <w:numPr>
        <w:numId w:val="23"/>
      </w:numPr>
      <w:contextualSpacing/>
    </w:pPr>
  </w:style>
  <w:style w:type="paragraph" w:styleId="ListContinue">
    <w:name w:val="List Continue"/>
    <w:basedOn w:val="Normal"/>
    <w:uiPriority w:val="99"/>
    <w:semiHidden/>
    <w:unhideWhenUsed/>
    <w:rsid w:val="00195512"/>
    <w:pPr>
      <w:spacing w:after="120"/>
      <w:ind w:left="283"/>
      <w:contextualSpacing/>
    </w:pPr>
  </w:style>
  <w:style w:type="paragraph" w:styleId="ListContinue2">
    <w:name w:val="List Continue 2"/>
    <w:basedOn w:val="Normal"/>
    <w:uiPriority w:val="99"/>
    <w:semiHidden/>
    <w:unhideWhenUsed/>
    <w:rsid w:val="00195512"/>
    <w:pPr>
      <w:spacing w:after="120"/>
      <w:ind w:left="566"/>
      <w:contextualSpacing/>
    </w:pPr>
  </w:style>
  <w:style w:type="paragraph" w:styleId="ListContinue3">
    <w:name w:val="List Continue 3"/>
    <w:basedOn w:val="Normal"/>
    <w:uiPriority w:val="99"/>
    <w:semiHidden/>
    <w:unhideWhenUsed/>
    <w:rsid w:val="00195512"/>
    <w:pPr>
      <w:spacing w:after="120"/>
      <w:ind w:left="849"/>
      <w:contextualSpacing/>
    </w:pPr>
  </w:style>
  <w:style w:type="paragraph" w:styleId="ListContinue4">
    <w:name w:val="List Continue 4"/>
    <w:basedOn w:val="Normal"/>
    <w:uiPriority w:val="99"/>
    <w:semiHidden/>
    <w:unhideWhenUsed/>
    <w:rsid w:val="00195512"/>
    <w:pPr>
      <w:spacing w:after="120"/>
      <w:ind w:left="1132"/>
      <w:contextualSpacing/>
    </w:pPr>
  </w:style>
  <w:style w:type="paragraph" w:styleId="ListContinue5">
    <w:name w:val="List Continue 5"/>
    <w:basedOn w:val="Normal"/>
    <w:uiPriority w:val="99"/>
    <w:semiHidden/>
    <w:unhideWhenUsed/>
    <w:rsid w:val="00195512"/>
    <w:pPr>
      <w:spacing w:after="120"/>
      <w:ind w:left="1415"/>
      <w:contextualSpacing/>
    </w:pPr>
  </w:style>
  <w:style w:type="paragraph" w:styleId="ListNumber">
    <w:name w:val="List Number"/>
    <w:basedOn w:val="Normal"/>
    <w:uiPriority w:val="10"/>
    <w:unhideWhenUsed/>
    <w:qFormat/>
    <w:rsid w:val="00BD2FE0"/>
    <w:pPr>
      <w:numPr>
        <w:numId w:val="40"/>
      </w:numPr>
      <w:spacing w:after="220"/>
      <w:ind w:left="720" w:hanging="720"/>
      <w:contextualSpacing/>
    </w:pPr>
    <w:rPr>
      <w:b/>
    </w:rPr>
  </w:style>
  <w:style w:type="paragraph" w:styleId="ListNumber2">
    <w:name w:val="List Number 2"/>
    <w:basedOn w:val="Normal"/>
    <w:uiPriority w:val="11"/>
    <w:unhideWhenUsed/>
    <w:qFormat/>
    <w:rsid w:val="00BD2FE0"/>
    <w:pPr>
      <w:numPr>
        <w:ilvl w:val="1"/>
        <w:numId w:val="40"/>
      </w:numPr>
      <w:spacing w:after="220"/>
      <w:contextualSpacing/>
    </w:pPr>
  </w:style>
  <w:style w:type="paragraph" w:styleId="ListNumber3">
    <w:name w:val="List Number 3"/>
    <w:basedOn w:val="Normal"/>
    <w:uiPriority w:val="12"/>
    <w:unhideWhenUsed/>
    <w:qFormat/>
    <w:rsid w:val="00BD2FE0"/>
    <w:pPr>
      <w:numPr>
        <w:ilvl w:val="2"/>
        <w:numId w:val="40"/>
      </w:numPr>
      <w:spacing w:after="220"/>
      <w:contextualSpacing/>
    </w:pPr>
  </w:style>
  <w:style w:type="paragraph" w:styleId="ListNumber4">
    <w:name w:val="List Number 4"/>
    <w:basedOn w:val="Normal"/>
    <w:uiPriority w:val="13"/>
    <w:unhideWhenUsed/>
    <w:qFormat/>
    <w:rsid w:val="00580DD8"/>
    <w:pPr>
      <w:numPr>
        <w:ilvl w:val="3"/>
        <w:numId w:val="40"/>
      </w:numPr>
      <w:contextualSpacing/>
    </w:pPr>
  </w:style>
  <w:style w:type="paragraph" w:styleId="ListNumber5">
    <w:name w:val="List Number 5"/>
    <w:basedOn w:val="Normal"/>
    <w:uiPriority w:val="14"/>
    <w:unhideWhenUsed/>
    <w:qFormat/>
    <w:rsid w:val="00580DD8"/>
    <w:pPr>
      <w:numPr>
        <w:ilvl w:val="4"/>
        <w:numId w:val="40"/>
      </w:numPr>
      <w:contextualSpacing/>
    </w:pPr>
  </w:style>
  <w:style w:type="paragraph" w:styleId="ListParagraph">
    <w:name w:val="List Paragraph"/>
    <w:basedOn w:val="Normal"/>
    <w:uiPriority w:val="34"/>
    <w:qFormat/>
    <w:rsid w:val="00195512"/>
    <w:pPr>
      <w:ind w:left="720"/>
      <w:contextualSpacing/>
    </w:pPr>
  </w:style>
  <w:style w:type="paragraph" w:styleId="MacroText">
    <w:name w:val="macro"/>
    <w:link w:val="MacroTextChar"/>
    <w:uiPriority w:val="99"/>
    <w:semiHidden/>
    <w:unhideWhenUsed/>
    <w:rsid w:val="0019551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195512"/>
    <w:rPr>
      <w:rFonts w:ascii="Consolas" w:hAnsi="Consolas" w:cs="Consolas"/>
      <w:sz w:val="20"/>
      <w:szCs w:val="20"/>
    </w:rPr>
  </w:style>
  <w:style w:type="paragraph" w:styleId="MessageHeader">
    <w:name w:val="Message Header"/>
    <w:basedOn w:val="Normal"/>
    <w:link w:val="MessageHeaderChar"/>
    <w:uiPriority w:val="99"/>
    <w:semiHidden/>
    <w:unhideWhenUsed/>
    <w:rsid w:val="001955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95512"/>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95512"/>
  </w:style>
  <w:style w:type="paragraph" w:styleId="NormalWeb">
    <w:name w:val="Normal (Web)"/>
    <w:basedOn w:val="Normal"/>
    <w:uiPriority w:val="99"/>
    <w:semiHidden/>
    <w:unhideWhenUsed/>
    <w:rsid w:val="00195512"/>
  </w:style>
  <w:style w:type="paragraph" w:styleId="NoteHeading">
    <w:name w:val="Note Heading"/>
    <w:basedOn w:val="Normal"/>
    <w:next w:val="Normal"/>
    <w:link w:val="NoteHeadingChar"/>
    <w:uiPriority w:val="99"/>
    <w:semiHidden/>
    <w:unhideWhenUsed/>
    <w:rsid w:val="00195512"/>
  </w:style>
  <w:style w:type="character" w:customStyle="1" w:styleId="NoteHeadingChar">
    <w:name w:val="Note Heading Char"/>
    <w:basedOn w:val="DefaultParagraphFont"/>
    <w:link w:val="NoteHeading"/>
    <w:uiPriority w:val="99"/>
    <w:semiHidden/>
    <w:rsid w:val="00195512"/>
  </w:style>
  <w:style w:type="character" w:styleId="PageNumber">
    <w:name w:val="page number"/>
    <w:basedOn w:val="DefaultParagraphFont"/>
    <w:uiPriority w:val="99"/>
    <w:semiHidden/>
    <w:unhideWhenUsed/>
    <w:rsid w:val="00195512"/>
  </w:style>
  <w:style w:type="paragraph" w:styleId="PlainText">
    <w:name w:val="Plain Text"/>
    <w:basedOn w:val="Normal"/>
    <w:link w:val="PlainTextChar"/>
    <w:uiPriority w:val="99"/>
    <w:semiHidden/>
    <w:unhideWhenUsed/>
    <w:rsid w:val="00195512"/>
    <w:rPr>
      <w:rFonts w:ascii="Consolas" w:hAnsi="Consolas" w:cs="Consolas"/>
      <w:sz w:val="21"/>
      <w:szCs w:val="21"/>
    </w:rPr>
  </w:style>
  <w:style w:type="character" w:customStyle="1" w:styleId="PlainTextChar">
    <w:name w:val="Plain Text Char"/>
    <w:basedOn w:val="DefaultParagraphFont"/>
    <w:link w:val="PlainText"/>
    <w:uiPriority w:val="99"/>
    <w:semiHidden/>
    <w:rsid w:val="00195512"/>
    <w:rPr>
      <w:rFonts w:ascii="Consolas" w:hAnsi="Consolas" w:cs="Consolas"/>
      <w:sz w:val="21"/>
      <w:szCs w:val="21"/>
    </w:rPr>
  </w:style>
  <w:style w:type="paragraph" w:styleId="Quote">
    <w:name w:val="Quote"/>
    <w:basedOn w:val="Normal"/>
    <w:next w:val="Normal"/>
    <w:link w:val="QuoteChar"/>
    <w:uiPriority w:val="29"/>
    <w:semiHidden/>
    <w:rsid w:val="00195512"/>
    <w:rPr>
      <w:i/>
      <w:iCs/>
      <w:color w:val="000000" w:themeColor="text1"/>
    </w:rPr>
  </w:style>
  <w:style w:type="character" w:customStyle="1" w:styleId="QuoteChar">
    <w:name w:val="Quote Char"/>
    <w:basedOn w:val="DefaultParagraphFont"/>
    <w:link w:val="Quote"/>
    <w:uiPriority w:val="29"/>
    <w:rsid w:val="00195512"/>
    <w:rPr>
      <w:i/>
      <w:iCs/>
      <w:color w:val="000000" w:themeColor="text1"/>
    </w:rPr>
  </w:style>
  <w:style w:type="paragraph" w:styleId="Salutation">
    <w:name w:val="Salutation"/>
    <w:basedOn w:val="Normal"/>
    <w:next w:val="Normal"/>
    <w:link w:val="SalutationChar"/>
    <w:uiPriority w:val="99"/>
    <w:semiHidden/>
    <w:unhideWhenUsed/>
    <w:rsid w:val="00195512"/>
  </w:style>
  <w:style w:type="character" w:customStyle="1" w:styleId="SalutationChar">
    <w:name w:val="Salutation Char"/>
    <w:basedOn w:val="DefaultParagraphFont"/>
    <w:link w:val="Salutation"/>
    <w:uiPriority w:val="99"/>
    <w:semiHidden/>
    <w:rsid w:val="00195512"/>
  </w:style>
  <w:style w:type="paragraph" w:styleId="Signature">
    <w:name w:val="Signature"/>
    <w:basedOn w:val="Normal"/>
    <w:link w:val="SignatureChar"/>
    <w:uiPriority w:val="99"/>
    <w:semiHidden/>
    <w:unhideWhenUsed/>
    <w:rsid w:val="00195512"/>
    <w:pPr>
      <w:ind w:left="4252"/>
    </w:pPr>
  </w:style>
  <w:style w:type="character" w:customStyle="1" w:styleId="SignatureChar">
    <w:name w:val="Signature Char"/>
    <w:basedOn w:val="DefaultParagraphFont"/>
    <w:link w:val="Signature"/>
    <w:uiPriority w:val="99"/>
    <w:semiHidden/>
    <w:rsid w:val="00195512"/>
  </w:style>
  <w:style w:type="character" w:styleId="Strong">
    <w:name w:val="Strong"/>
    <w:basedOn w:val="DefaultParagraphFont"/>
    <w:uiPriority w:val="22"/>
    <w:semiHidden/>
    <w:rsid w:val="00195512"/>
    <w:rPr>
      <w:b/>
      <w:bCs/>
    </w:rPr>
  </w:style>
  <w:style w:type="paragraph" w:styleId="Subtitle">
    <w:name w:val="Subtitle"/>
    <w:basedOn w:val="Normal"/>
    <w:next w:val="Normal"/>
    <w:link w:val="SubtitleChar"/>
    <w:uiPriority w:val="11"/>
    <w:semiHidden/>
    <w:rsid w:val="00195512"/>
    <w:pPr>
      <w:numPr>
        <w:ilvl w:val="1"/>
      </w:numPr>
    </w:pPr>
    <w:rPr>
      <w:rFonts w:asciiTheme="majorHAnsi" w:eastAsiaTheme="majorEastAsia" w:hAnsiTheme="majorHAnsi" w:cstheme="majorBidi"/>
      <w:i/>
      <w:iCs/>
      <w:color w:val="0092CF" w:themeColor="accent1"/>
      <w:spacing w:val="15"/>
    </w:rPr>
  </w:style>
  <w:style w:type="character" w:customStyle="1" w:styleId="SubtitleChar">
    <w:name w:val="Subtitle Char"/>
    <w:basedOn w:val="DefaultParagraphFont"/>
    <w:link w:val="Subtitle"/>
    <w:uiPriority w:val="11"/>
    <w:rsid w:val="00195512"/>
    <w:rPr>
      <w:rFonts w:asciiTheme="majorHAnsi" w:eastAsiaTheme="majorEastAsia" w:hAnsiTheme="majorHAnsi" w:cstheme="majorBidi"/>
      <w:i/>
      <w:iCs/>
      <w:color w:val="0092CF" w:themeColor="accent1"/>
      <w:spacing w:val="15"/>
      <w:sz w:val="24"/>
      <w:szCs w:val="24"/>
    </w:rPr>
  </w:style>
  <w:style w:type="character" w:styleId="SubtleEmphasis">
    <w:name w:val="Subtle Emphasis"/>
    <w:basedOn w:val="DefaultParagraphFont"/>
    <w:uiPriority w:val="19"/>
    <w:semiHidden/>
    <w:rsid w:val="00195512"/>
    <w:rPr>
      <w:i/>
      <w:iCs/>
      <w:color w:val="808080" w:themeColor="text1" w:themeTint="7F"/>
    </w:rPr>
  </w:style>
  <w:style w:type="character" w:styleId="SubtleReference">
    <w:name w:val="Subtle Reference"/>
    <w:basedOn w:val="DefaultParagraphFont"/>
    <w:uiPriority w:val="31"/>
    <w:semiHidden/>
    <w:rsid w:val="00195512"/>
    <w:rPr>
      <w:smallCaps/>
      <w:color w:val="F68933" w:themeColor="accent2"/>
      <w:u w:val="single"/>
    </w:rPr>
  </w:style>
  <w:style w:type="paragraph" w:styleId="TableofAuthorities">
    <w:name w:val="table of authorities"/>
    <w:basedOn w:val="Normal"/>
    <w:next w:val="Normal"/>
    <w:uiPriority w:val="99"/>
    <w:semiHidden/>
    <w:unhideWhenUsed/>
    <w:rsid w:val="00195512"/>
    <w:pPr>
      <w:ind w:left="220" w:hanging="220"/>
    </w:pPr>
  </w:style>
  <w:style w:type="paragraph" w:styleId="TableofFigures">
    <w:name w:val="table of figures"/>
    <w:basedOn w:val="Normal"/>
    <w:next w:val="Normal"/>
    <w:uiPriority w:val="99"/>
    <w:semiHidden/>
    <w:unhideWhenUsed/>
    <w:rsid w:val="00195512"/>
  </w:style>
  <w:style w:type="paragraph" w:styleId="TOAHeading">
    <w:name w:val="toa heading"/>
    <w:basedOn w:val="Normal"/>
    <w:next w:val="Normal"/>
    <w:uiPriority w:val="99"/>
    <w:semiHidden/>
    <w:unhideWhenUsed/>
    <w:rsid w:val="00195512"/>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95512"/>
    <w:pPr>
      <w:spacing w:after="100"/>
      <w:ind w:left="660"/>
    </w:pPr>
  </w:style>
  <w:style w:type="paragraph" w:styleId="TOC5">
    <w:name w:val="toc 5"/>
    <w:basedOn w:val="Normal"/>
    <w:next w:val="Normal"/>
    <w:autoRedefine/>
    <w:uiPriority w:val="39"/>
    <w:semiHidden/>
    <w:unhideWhenUsed/>
    <w:rsid w:val="00195512"/>
    <w:pPr>
      <w:spacing w:after="100"/>
      <w:ind w:left="880"/>
    </w:pPr>
  </w:style>
  <w:style w:type="paragraph" w:styleId="TOC6">
    <w:name w:val="toc 6"/>
    <w:basedOn w:val="Normal"/>
    <w:next w:val="Normal"/>
    <w:autoRedefine/>
    <w:uiPriority w:val="39"/>
    <w:semiHidden/>
    <w:unhideWhenUsed/>
    <w:rsid w:val="00195512"/>
    <w:pPr>
      <w:spacing w:after="100"/>
      <w:ind w:left="1100"/>
    </w:pPr>
  </w:style>
  <w:style w:type="paragraph" w:styleId="TOC7">
    <w:name w:val="toc 7"/>
    <w:basedOn w:val="Normal"/>
    <w:next w:val="Normal"/>
    <w:autoRedefine/>
    <w:uiPriority w:val="39"/>
    <w:semiHidden/>
    <w:unhideWhenUsed/>
    <w:rsid w:val="00195512"/>
    <w:pPr>
      <w:spacing w:after="100"/>
      <w:ind w:left="1320"/>
    </w:pPr>
  </w:style>
  <w:style w:type="paragraph" w:styleId="TOC8">
    <w:name w:val="toc 8"/>
    <w:basedOn w:val="Normal"/>
    <w:next w:val="Normal"/>
    <w:autoRedefine/>
    <w:uiPriority w:val="39"/>
    <w:semiHidden/>
    <w:unhideWhenUsed/>
    <w:rsid w:val="00195512"/>
    <w:pPr>
      <w:spacing w:after="100"/>
      <w:ind w:left="1540"/>
    </w:pPr>
  </w:style>
  <w:style w:type="paragraph" w:styleId="TOC9">
    <w:name w:val="toc 9"/>
    <w:basedOn w:val="Normal"/>
    <w:next w:val="Normal"/>
    <w:autoRedefine/>
    <w:uiPriority w:val="39"/>
    <w:semiHidden/>
    <w:unhideWhenUsed/>
    <w:rsid w:val="00195512"/>
    <w:pPr>
      <w:spacing w:after="100"/>
      <w:ind w:left="1760"/>
    </w:pPr>
  </w:style>
  <w:style w:type="paragraph" w:styleId="TOCHeading">
    <w:name w:val="TOC Heading"/>
    <w:basedOn w:val="Heading1"/>
    <w:next w:val="Normal"/>
    <w:uiPriority w:val="39"/>
    <w:semiHidden/>
    <w:unhideWhenUsed/>
    <w:rsid w:val="00195512"/>
    <w:pPr>
      <w:keepLines/>
      <w:numPr>
        <w:numId w:val="0"/>
      </w:numPr>
      <w:spacing w:before="480" w:after="0"/>
      <w:outlineLvl w:val="9"/>
    </w:pPr>
    <w:rPr>
      <w:color w:val="006C9B" w:themeColor="accent1" w:themeShade="BF"/>
      <w:sz w:val="28"/>
      <w:lang w:eastAsia="en-US"/>
    </w:rPr>
  </w:style>
  <w:style w:type="numbering" w:customStyle="1" w:styleId="IETListNumbers">
    <w:name w:val="IET List Numbers"/>
    <w:uiPriority w:val="99"/>
    <w:semiHidden/>
    <w:rsid w:val="00580DD8"/>
    <w:pPr>
      <w:numPr>
        <w:numId w:val="37"/>
      </w:numPr>
    </w:pPr>
  </w:style>
  <w:style w:type="paragraph" w:customStyle="1" w:styleId="Appendix4">
    <w:name w:val="Appendix 4"/>
    <w:basedOn w:val="Normal"/>
    <w:uiPriority w:val="20"/>
    <w:qFormat/>
    <w:rsid w:val="00767D38"/>
    <w:pPr>
      <w:numPr>
        <w:ilvl w:val="3"/>
        <w:numId w:val="33"/>
      </w:numPr>
    </w:pPr>
    <w:rPr>
      <w:lang w:eastAsia="en-GB"/>
    </w:rPr>
  </w:style>
  <w:style w:type="paragraph" w:customStyle="1" w:styleId="Appendix5">
    <w:name w:val="Appendix 5"/>
    <w:basedOn w:val="Appendix4"/>
    <w:uiPriority w:val="21"/>
    <w:qFormat/>
    <w:rsid w:val="00767D38"/>
    <w:pPr>
      <w:numPr>
        <w:ilvl w:val="4"/>
      </w:numPr>
    </w:pPr>
  </w:style>
  <w:style w:type="paragraph" w:customStyle="1" w:styleId="Appendix6">
    <w:name w:val="Appendix 6"/>
    <w:basedOn w:val="Appendix5"/>
    <w:uiPriority w:val="22"/>
    <w:qFormat/>
    <w:rsid w:val="00767D38"/>
    <w:pPr>
      <w:numPr>
        <w:ilvl w:val="5"/>
      </w:numPr>
    </w:pPr>
  </w:style>
  <w:style w:type="paragraph" w:customStyle="1" w:styleId="Appendix7">
    <w:name w:val="Appendix 7"/>
    <w:basedOn w:val="Appendix6"/>
    <w:uiPriority w:val="23"/>
    <w:qFormat/>
    <w:rsid w:val="00767D38"/>
    <w:pPr>
      <w:numPr>
        <w:ilvl w:val="6"/>
      </w:numPr>
    </w:pPr>
  </w:style>
  <w:style w:type="paragraph" w:customStyle="1" w:styleId="Appendix8">
    <w:name w:val="Appendix 8"/>
    <w:basedOn w:val="Appendix7"/>
    <w:uiPriority w:val="24"/>
    <w:qFormat/>
    <w:rsid w:val="00767D38"/>
    <w:pPr>
      <w:numPr>
        <w:ilvl w:val="7"/>
      </w:numPr>
    </w:pPr>
  </w:style>
  <w:style w:type="table" w:styleId="ColorfulGrid">
    <w:name w:val="Colorful Grid"/>
    <w:basedOn w:val="TableNormal"/>
    <w:uiPriority w:val="73"/>
    <w:semiHidden/>
    <w:rsid w:val="009736C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736C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CFF" w:themeFill="accent1" w:themeFillTint="33"/>
    </w:tcPr>
    <w:tblStylePr w:type="firstRow">
      <w:rPr>
        <w:b/>
        <w:bCs/>
      </w:rPr>
      <w:tblPr/>
      <w:tcPr>
        <w:shd w:val="clear" w:color="auto" w:fill="85DAFF" w:themeFill="accent1" w:themeFillTint="66"/>
      </w:tcPr>
    </w:tblStylePr>
    <w:tblStylePr w:type="lastRow">
      <w:rPr>
        <w:b/>
        <w:bCs/>
        <w:color w:val="000000" w:themeColor="text1"/>
      </w:rPr>
      <w:tblPr/>
      <w:tcPr>
        <w:shd w:val="clear" w:color="auto" w:fill="85DAFF" w:themeFill="accent1" w:themeFillTint="66"/>
      </w:tcPr>
    </w:tblStylePr>
    <w:tblStylePr w:type="firstCol">
      <w:rPr>
        <w:color w:val="FFFFFF" w:themeColor="background1"/>
      </w:rPr>
      <w:tblPr/>
      <w:tcPr>
        <w:shd w:val="clear" w:color="auto" w:fill="006C9B" w:themeFill="accent1" w:themeFillShade="BF"/>
      </w:tcPr>
    </w:tblStylePr>
    <w:tblStylePr w:type="lastCol">
      <w:rPr>
        <w:color w:val="FFFFFF" w:themeColor="background1"/>
      </w:rPr>
      <w:tblPr/>
      <w:tcPr>
        <w:shd w:val="clear" w:color="auto" w:fill="006C9B" w:themeFill="accent1" w:themeFillShade="BF"/>
      </w:tc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ColorfulGrid-Accent2">
    <w:name w:val="Colorful Grid Accent 2"/>
    <w:basedOn w:val="TableNormal"/>
    <w:uiPriority w:val="73"/>
    <w:semiHidden/>
    <w:rsid w:val="009736C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7D6" w:themeFill="accent2" w:themeFillTint="33"/>
    </w:tcPr>
    <w:tblStylePr w:type="firstRow">
      <w:rPr>
        <w:b/>
        <w:bCs/>
      </w:rPr>
      <w:tblPr/>
      <w:tcPr>
        <w:shd w:val="clear" w:color="auto" w:fill="FBCFAD" w:themeFill="accent2" w:themeFillTint="66"/>
      </w:tcPr>
    </w:tblStylePr>
    <w:tblStylePr w:type="lastRow">
      <w:rPr>
        <w:b/>
        <w:bCs/>
        <w:color w:val="000000" w:themeColor="text1"/>
      </w:rPr>
      <w:tblPr/>
      <w:tcPr>
        <w:shd w:val="clear" w:color="auto" w:fill="FBCFAD" w:themeFill="accent2" w:themeFillTint="66"/>
      </w:tcPr>
    </w:tblStylePr>
    <w:tblStylePr w:type="firstCol">
      <w:rPr>
        <w:color w:val="FFFFFF" w:themeColor="background1"/>
      </w:rPr>
      <w:tblPr/>
      <w:tcPr>
        <w:shd w:val="clear" w:color="auto" w:fill="D46209" w:themeFill="accent2" w:themeFillShade="BF"/>
      </w:tcPr>
    </w:tblStylePr>
    <w:tblStylePr w:type="lastCol">
      <w:rPr>
        <w:color w:val="FFFFFF" w:themeColor="background1"/>
      </w:rPr>
      <w:tblPr/>
      <w:tcPr>
        <w:shd w:val="clear" w:color="auto" w:fill="D46209" w:themeFill="accent2" w:themeFillShade="BF"/>
      </w:tc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ColorfulGrid-Accent3">
    <w:name w:val="Colorful Grid Accent 3"/>
    <w:basedOn w:val="TableNormal"/>
    <w:uiPriority w:val="73"/>
    <w:semiHidden/>
    <w:rsid w:val="009736C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DAEC" w:themeFill="accent3" w:themeFillTint="33"/>
    </w:tcPr>
    <w:tblStylePr w:type="firstRow">
      <w:rPr>
        <w:b/>
        <w:bCs/>
      </w:rPr>
      <w:tblPr/>
      <w:tcPr>
        <w:shd w:val="clear" w:color="auto" w:fill="D5B6DA" w:themeFill="accent3" w:themeFillTint="66"/>
      </w:tcPr>
    </w:tblStylePr>
    <w:tblStylePr w:type="lastRow">
      <w:rPr>
        <w:b/>
        <w:bCs/>
        <w:color w:val="000000" w:themeColor="text1"/>
      </w:rPr>
      <w:tblPr/>
      <w:tcPr>
        <w:shd w:val="clear" w:color="auto" w:fill="D5B6DA" w:themeFill="accent3" w:themeFillTint="66"/>
      </w:tcPr>
    </w:tblStylePr>
    <w:tblStylePr w:type="firstCol">
      <w:rPr>
        <w:color w:val="FFFFFF" w:themeColor="background1"/>
      </w:rPr>
      <w:tblPr/>
      <w:tcPr>
        <w:shd w:val="clear" w:color="auto" w:fill="6D3C76" w:themeFill="accent3" w:themeFillShade="BF"/>
      </w:tcPr>
    </w:tblStylePr>
    <w:tblStylePr w:type="lastCol">
      <w:rPr>
        <w:color w:val="FFFFFF" w:themeColor="background1"/>
      </w:rPr>
      <w:tblPr/>
      <w:tcPr>
        <w:shd w:val="clear" w:color="auto" w:fill="6D3C76" w:themeFill="accent3" w:themeFillShade="BF"/>
      </w:tc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ColorfulGrid-Accent4">
    <w:name w:val="Colorful Grid Accent 4"/>
    <w:basedOn w:val="TableNormal"/>
    <w:uiPriority w:val="73"/>
    <w:semiHidden/>
    <w:rsid w:val="009736C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D0DB" w:themeFill="accent4" w:themeFillTint="33"/>
    </w:tcPr>
    <w:tblStylePr w:type="firstRow">
      <w:rPr>
        <w:b/>
        <w:bCs/>
      </w:rPr>
      <w:tblPr/>
      <w:tcPr>
        <w:shd w:val="clear" w:color="auto" w:fill="F7A1B8" w:themeFill="accent4" w:themeFillTint="66"/>
      </w:tcPr>
    </w:tblStylePr>
    <w:tblStylePr w:type="lastRow">
      <w:rPr>
        <w:b/>
        <w:bCs/>
        <w:color w:val="000000" w:themeColor="text1"/>
      </w:rPr>
      <w:tblPr/>
      <w:tcPr>
        <w:shd w:val="clear" w:color="auto" w:fill="F7A1B8" w:themeFill="accent4" w:themeFillTint="66"/>
      </w:tcPr>
    </w:tblStylePr>
    <w:tblStylePr w:type="firstCol">
      <w:rPr>
        <w:color w:val="FFFFFF" w:themeColor="background1"/>
      </w:rPr>
      <w:tblPr/>
      <w:tcPr>
        <w:shd w:val="clear" w:color="auto" w:fill="B20E39" w:themeFill="accent4" w:themeFillShade="BF"/>
      </w:tcPr>
    </w:tblStylePr>
    <w:tblStylePr w:type="lastCol">
      <w:rPr>
        <w:color w:val="FFFFFF" w:themeColor="background1"/>
      </w:rPr>
      <w:tblPr/>
      <w:tcPr>
        <w:shd w:val="clear" w:color="auto" w:fill="B20E39" w:themeFill="accent4" w:themeFillShade="BF"/>
      </w:tc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ColorfulGrid-Accent5">
    <w:name w:val="Colorful Grid Accent 5"/>
    <w:basedOn w:val="TableNormal"/>
    <w:uiPriority w:val="73"/>
    <w:semiHidden/>
    <w:rsid w:val="009736C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D1FF" w:themeFill="accent5" w:themeFillTint="33"/>
    </w:tcPr>
    <w:tblStylePr w:type="firstRow">
      <w:rPr>
        <w:b/>
        <w:bCs/>
      </w:rPr>
      <w:tblPr/>
      <w:tcPr>
        <w:shd w:val="clear" w:color="auto" w:fill="55A3FF" w:themeFill="accent5" w:themeFillTint="66"/>
      </w:tcPr>
    </w:tblStylePr>
    <w:tblStylePr w:type="lastRow">
      <w:rPr>
        <w:b/>
        <w:bCs/>
        <w:color w:val="000000" w:themeColor="text1"/>
      </w:rPr>
      <w:tblPr/>
      <w:tcPr>
        <w:shd w:val="clear" w:color="auto" w:fill="55A3FF" w:themeFill="accent5" w:themeFillTint="66"/>
      </w:tcPr>
    </w:tblStylePr>
    <w:tblStylePr w:type="firstCol">
      <w:rPr>
        <w:color w:val="FFFFFF" w:themeColor="background1"/>
      </w:rPr>
      <w:tblPr/>
      <w:tcPr>
        <w:shd w:val="clear" w:color="auto" w:fill="001D41" w:themeFill="accent5" w:themeFillShade="BF"/>
      </w:tcPr>
    </w:tblStylePr>
    <w:tblStylePr w:type="lastCol">
      <w:rPr>
        <w:color w:val="FFFFFF" w:themeColor="background1"/>
      </w:rPr>
      <w:tblPr/>
      <w:tcPr>
        <w:shd w:val="clear" w:color="auto" w:fill="001D41" w:themeFill="accent5" w:themeFillShade="BF"/>
      </w:tc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ColorfulGrid-Accent6">
    <w:name w:val="Colorful Grid Accent 6"/>
    <w:basedOn w:val="TableNormal"/>
    <w:uiPriority w:val="73"/>
    <w:semiHidden/>
    <w:rsid w:val="009736C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3FFF6" w:themeFill="accent6" w:themeFillTint="33"/>
    </w:tcPr>
    <w:tblStylePr w:type="firstRow">
      <w:rPr>
        <w:b/>
        <w:bCs/>
      </w:rPr>
      <w:tblPr/>
      <w:tcPr>
        <w:shd w:val="clear" w:color="auto" w:fill="68FFED" w:themeFill="accent6" w:themeFillTint="66"/>
      </w:tcPr>
    </w:tblStylePr>
    <w:tblStylePr w:type="lastRow">
      <w:rPr>
        <w:b/>
        <w:bCs/>
        <w:color w:val="000000" w:themeColor="text1"/>
      </w:rPr>
      <w:tblPr/>
      <w:tcPr>
        <w:shd w:val="clear" w:color="auto" w:fill="68FFED" w:themeFill="accent6" w:themeFillTint="66"/>
      </w:tcPr>
    </w:tblStylePr>
    <w:tblStylePr w:type="firstCol">
      <w:rPr>
        <w:color w:val="FFFFFF" w:themeColor="background1"/>
      </w:rPr>
      <w:tblPr/>
      <w:tcPr>
        <w:shd w:val="clear" w:color="auto" w:fill="006358" w:themeFill="accent6" w:themeFillShade="BF"/>
      </w:tcPr>
    </w:tblStylePr>
    <w:tblStylePr w:type="lastCol">
      <w:rPr>
        <w:color w:val="FFFFFF" w:themeColor="background1"/>
      </w:rPr>
      <w:tblPr/>
      <w:tcPr>
        <w:shd w:val="clear" w:color="auto" w:fill="006358" w:themeFill="accent6" w:themeFillShade="BF"/>
      </w:tc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character" w:customStyle="1" w:styleId="Style1">
    <w:name w:val="Style1"/>
    <w:basedOn w:val="DefaultParagraphFont"/>
    <w:uiPriority w:val="1"/>
    <w:semiHidden/>
    <w:rsid w:val="009D0017"/>
    <w:rPr>
      <w:b/>
    </w:rPr>
  </w:style>
  <w:style w:type="paragraph" w:customStyle="1" w:styleId="ListNumber6">
    <w:name w:val="List Number 6"/>
    <w:basedOn w:val="Normal"/>
    <w:uiPriority w:val="15"/>
    <w:qFormat/>
    <w:rsid w:val="00580DD8"/>
    <w:pPr>
      <w:numPr>
        <w:ilvl w:val="5"/>
        <w:numId w:val="40"/>
      </w:numPr>
    </w:pPr>
  </w:style>
  <w:style w:type="paragraph" w:customStyle="1" w:styleId="ListNumber7">
    <w:name w:val="List Number 7"/>
    <w:basedOn w:val="Normal"/>
    <w:uiPriority w:val="16"/>
    <w:qFormat/>
    <w:rsid w:val="00580DD8"/>
    <w:pPr>
      <w:numPr>
        <w:ilvl w:val="6"/>
        <w:numId w:val="40"/>
      </w:numPr>
    </w:pPr>
  </w:style>
  <w:style w:type="table" w:styleId="ColorfulList">
    <w:name w:val="Colorful List"/>
    <w:basedOn w:val="TableNormal"/>
    <w:uiPriority w:val="72"/>
    <w:semiHidden/>
    <w:rsid w:val="009736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736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8FF" w:themeFill="accent1" w:themeFillTint="3F"/>
      </w:tcPr>
    </w:tblStylePr>
    <w:tblStylePr w:type="band1Horz">
      <w:tblPr/>
      <w:tcPr>
        <w:shd w:val="clear" w:color="auto" w:fill="C2ECFF" w:themeFill="accent1" w:themeFillTint="33"/>
      </w:tcPr>
    </w:tblStylePr>
  </w:style>
  <w:style w:type="table" w:styleId="ColorfulList-Accent2">
    <w:name w:val="Colorful List Accent 2"/>
    <w:basedOn w:val="TableNormal"/>
    <w:uiPriority w:val="72"/>
    <w:semiHidden/>
    <w:rsid w:val="009736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3EA" w:themeFill="accent2"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1CC" w:themeFill="accent2" w:themeFillTint="3F"/>
      </w:tcPr>
    </w:tblStylePr>
    <w:tblStylePr w:type="band1Horz">
      <w:tblPr/>
      <w:tcPr>
        <w:shd w:val="clear" w:color="auto" w:fill="FDE7D6" w:themeFill="accent2" w:themeFillTint="33"/>
      </w:tcPr>
    </w:tblStylePr>
  </w:style>
  <w:style w:type="table" w:styleId="ColorfulList-Accent3">
    <w:name w:val="Colorful List Accent 3"/>
    <w:basedOn w:val="TableNormal"/>
    <w:uiPriority w:val="72"/>
    <w:semiHidden/>
    <w:rsid w:val="009736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DF6" w:themeFill="accent3" w:themeFillTint="19"/>
    </w:tcPr>
    <w:tblStylePr w:type="firstRow">
      <w:rPr>
        <w:b/>
        <w:bCs/>
        <w:color w:val="FFFFFF" w:themeColor="background1"/>
      </w:rPr>
      <w:tblPr/>
      <w:tcPr>
        <w:tcBorders>
          <w:bottom w:val="single" w:sz="12" w:space="0" w:color="FFFFFF" w:themeColor="background1"/>
        </w:tcBorders>
        <w:shd w:val="clear" w:color="auto" w:fill="BF0F3D" w:themeFill="accent4" w:themeFillShade="CC"/>
      </w:tcPr>
    </w:tblStylePr>
    <w:tblStylePr w:type="lastRow">
      <w:rPr>
        <w:b/>
        <w:bCs/>
        <w:color w:val="BF0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2E8" w:themeFill="accent3" w:themeFillTint="3F"/>
      </w:tcPr>
    </w:tblStylePr>
    <w:tblStylePr w:type="band1Horz">
      <w:tblPr/>
      <w:tcPr>
        <w:shd w:val="clear" w:color="auto" w:fill="EADAEC" w:themeFill="accent3" w:themeFillTint="33"/>
      </w:tcPr>
    </w:tblStylePr>
  </w:style>
  <w:style w:type="table" w:styleId="ColorfulList-Accent4">
    <w:name w:val="Colorful List Accent 4"/>
    <w:basedOn w:val="TableNormal"/>
    <w:uiPriority w:val="72"/>
    <w:semiHidden/>
    <w:rsid w:val="009736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E8ED" w:themeFill="accent4" w:themeFillTint="19"/>
    </w:tcPr>
    <w:tblStylePr w:type="firstRow">
      <w:rPr>
        <w:b/>
        <w:bCs/>
        <w:color w:val="FFFFFF" w:themeColor="background1"/>
      </w:rPr>
      <w:tblPr/>
      <w:tcPr>
        <w:tcBorders>
          <w:bottom w:val="single" w:sz="12" w:space="0" w:color="FFFFFF" w:themeColor="background1"/>
        </w:tcBorders>
        <w:shd w:val="clear" w:color="auto" w:fill="75407E" w:themeFill="accent3" w:themeFillShade="CC"/>
      </w:tcPr>
    </w:tblStylePr>
    <w:tblStylePr w:type="lastRow">
      <w:rPr>
        <w:b/>
        <w:bCs/>
        <w:color w:val="75407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D3" w:themeFill="accent4" w:themeFillTint="3F"/>
      </w:tcPr>
    </w:tblStylePr>
    <w:tblStylePr w:type="band1Horz">
      <w:tblPr/>
      <w:tcPr>
        <w:shd w:val="clear" w:color="auto" w:fill="FBD0DB" w:themeFill="accent4" w:themeFillTint="33"/>
      </w:tcPr>
    </w:tblStylePr>
  </w:style>
  <w:style w:type="table" w:styleId="ColorfulList-Accent5">
    <w:name w:val="Colorful List Accent 5"/>
    <w:basedOn w:val="TableNormal"/>
    <w:uiPriority w:val="72"/>
    <w:semiHidden/>
    <w:rsid w:val="009736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E8FF" w:themeFill="accent5" w:themeFillTint="19"/>
    </w:tcPr>
    <w:tblStylePr w:type="firstRow">
      <w:rPr>
        <w:b/>
        <w:bCs/>
        <w:color w:val="FFFFFF" w:themeColor="background1"/>
      </w:rPr>
      <w:tblPr/>
      <w:tcPr>
        <w:tcBorders>
          <w:bottom w:val="single" w:sz="12" w:space="0" w:color="FFFFFF" w:themeColor="background1"/>
        </w:tcBorders>
        <w:shd w:val="clear" w:color="auto" w:fill="006A5E" w:themeFill="accent6" w:themeFillShade="CC"/>
      </w:tcPr>
    </w:tblStylePr>
    <w:tblStylePr w:type="lastRow">
      <w:rPr>
        <w:b/>
        <w:bCs/>
        <w:color w:val="006A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5" w:themeFillTint="3F"/>
      </w:tcPr>
    </w:tblStylePr>
    <w:tblStylePr w:type="band1Horz">
      <w:tblPr/>
      <w:tcPr>
        <w:shd w:val="clear" w:color="auto" w:fill="AAD1FF" w:themeFill="accent5" w:themeFillTint="33"/>
      </w:tcPr>
    </w:tblStylePr>
  </w:style>
  <w:style w:type="table" w:styleId="ColorfulList-Accent6">
    <w:name w:val="Colorful List Accent 6"/>
    <w:basedOn w:val="TableNormal"/>
    <w:uiPriority w:val="72"/>
    <w:semiHidden/>
    <w:rsid w:val="009736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DAFFFA" w:themeFill="accent6" w:themeFillTint="19"/>
    </w:tcPr>
    <w:tblStylePr w:type="firstRow">
      <w:rPr>
        <w:b/>
        <w:bCs/>
        <w:color w:val="FFFFFF" w:themeColor="background1"/>
      </w:rPr>
      <w:tblPr/>
      <w:tcPr>
        <w:tcBorders>
          <w:bottom w:val="single" w:sz="12" w:space="0" w:color="FFFFFF" w:themeColor="background1"/>
        </w:tcBorders>
        <w:shd w:val="clear" w:color="auto" w:fill="001F45" w:themeFill="accent5" w:themeFillShade="CC"/>
      </w:tcPr>
    </w:tblStylePr>
    <w:tblStylePr w:type="lastRow">
      <w:rPr>
        <w:b/>
        <w:bCs/>
        <w:color w:val="001F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F4" w:themeFill="accent6" w:themeFillTint="3F"/>
      </w:tcPr>
    </w:tblStylePr>
    <w:tblStylePr w:type="band1Horz">
      <w:tblPr/>
      <w:tcPr>
        <w:shd w:val="clear" w:color="auto" w:fill="B3FFF6" w:themeFill="accent6" w:themeFillTint="33"/>
      </w:tcPr>
    </w:tblStylePr>
  </w:style>
  <w:style w:type="table" w:styleId="ColorfulShading">
    <w:name w:val="Colorful Shading"/>
    <w:basedOn w:val="TableNormal"/>
    <w:uiPriority w:val="71"/>
    <w:semiHidden/>
    <w:rsid w:val="009736CE"/>
    <w:rPr>
      <w:color w:val="000000" w:themeColor="text1"/>
    </w:rPr>
    <w:tblPr>
      <w:tblStyleRowBandSize w:val="1"/>
      <w:tblStyleColBandSize w:val="1"/>
      <w:tblInd w:w="0" w:type="dxa"/>
      <w:tblBorders>
        <w:top w:val="single" w:sz="24" w:space="0" w:color="F689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736CE"/>
    <w:rPr>
      <w:color w:val="000000" w:themeColor="text1"/>
    </w:rPr>
    <w:tblPr>
      <w:tblStyleRowBandSize w:val="1"/>
      <w:tblStyleColBandSize w:val="1"/>
      <w:tblInd w:w="0" w:type="dxa"/>
      <w:tblBorders>
        <w:top w:val="single" w:sz="24" w:space="0" w:color="F68933" w:themeColor="accent2"/>
        <w:left w:val="single" w:sz="4" w:space="0" w:color="0092CF" w:themeColor="accent1"/>
        <w:bottom w:val="single" w:sz="4" w:space="0" w:color="0092CF" w:themeColor="accent1"/>
        <w:right w:val="single" w:sz="4" w:space="0" w:color="0092CF"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7C" w:themeFill="accent1" w:themeFillShade="99"/>
      </w:tcPr>
    </w:tblStylePr>
    <w:tblStylePr w:type="firstCol">
      <w:rPr>
        <w:color w:val="FFFFFF" w:themeColor="background1"/>
      </w:rPr>
      <w:tblPr/>
      <w:tcPr>
        <w:tcBorders>
          <w:top w:val="nil"/>
          <w:left w:val="nil"/>
          <w:bottom w:val="nil"/>
          <w:right w:val="nil"/>
          <w:insideH w:val="single" w:sz="4" w:space="0" w:color="00577C" w:themeColor="accent1" w:themeShade="99"/>
          <w:insideV w:val="nil"/>
        </w:tcBorders>
        <w:shd w:val="clear" w:color="auto" w:fill="00577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77C" w:themeFill="accent1" w:themeFillShade="99"/>
      </w:tcPr>
    </w:tblStylePr>
    <w:tblStylePr w:type="band1Vert">
      <w:tblPr/>
      <w:tcPr>
        <w:shd w:val="clear" w:color="auto" w:fill="85DAFF" w:themeFill="accent1" w:themeFillTint="66"/>
      </w:tcPr>
    </w:tblStylePr>
    <w:tblStylePr w:type="band1Horz">
      <w:tblPr/>
      <w:tcPr>
        <w:shd w:val="clear" w:color="auto" w:fill="68D1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736CE"/>
    <w:rPr>
      <w:color w:val="000000" w:themeColor="text1"/>
    </w:rPr>
    <w:tblPr>
      <w:tblStyleRowBandSize w:val="1"/>
      <w:tblStyleColBandSize w:val="1"/>
      <w:tblInd w:w="0" w:type="dxa"/>
      <w:tblBorders>
        <w:top w:val="single" w:sz="24" w:space="0" w:color="F68933" w:themeColor="accent2"/>
        <w:left w:val="single" w:sz="4" w:space="0" w:color="F68933" w:themeColor="accent2"/>
        <w:bottom w:val="single" w:sz="4" w:space="0" w:color="F68933" w:themeColor="accent2"/>
        <w:right w:val="single" w:sz="4" w:space="0" w:color="F68933"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3EA" w:themeFill="accent2"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4F07" w:themeFill="accent2" w:themeFillShade="99"/>
      </w:tcPr>
    </w:tblStylePr>
    <w:tblStylePr w:type="firstCol">
      <w:rPr>
        <w:color w:val="FFFFFF" w:themeColor="background1"/>
      </w:rPr>
      <w:tblPr/>
      <w:tcPr>
        <w:tcBorders>
          <w:top w:val="nil"/>
          <w:left w:val="nil"/>
          <w:bottom w:val="nil"/>
          <w:right w:val="nil"/>
          <w:insideH w:val="single" w:sz="4" w:space="0" w:color="AA4F07" w:themeColor="accent2" w:themeShade="99"/>
          <w:insideV w:val="nil"/>
        </w:tcBorders>
        <w:shd w:val="clear" w:color="auto" w:fill="AA4F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A4F07" w:themeFill="accent2" w:themeFillShade="99"/>
      </w:tcPr>
    </w:tblStylePr>
    <w:tblStylePr w:type="band1Vert">
      <w:tblPr/>
      <w:tcPr>
        <w:shd w:val="clear" w:color="auto" w:fill="FBCFAD" w:themeFill="accent2" w:themeFillTint="66"/>
      </w:tcPr>
    </w:tblStylePr>
    <w:tblStylePr w:type="band1Horz">
      <w:tblPr/>
      <w:tcPr>
        <w:shd w:val="clear" w:color="auto" w:fill="FAC3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736CE"/>
    <w:rPr>
      <w:color w:val="000000" w:themeColor="text1"/>
    </w:rPr>
    <w:tblPr>
      <w:tblStyleRowBandSize w:val="1"/>
      <w:tblStyleColBandSize w:val="1"/>
      <w:tblInd w:w="0" w:type="dxa"/>
      <w:tblBorders>
        <w:top w:val="single" w:sz="24" w:space="0" w:color="EC174F" w:themeColor="accent4"/>
        <w:left w:val="single" w:sz="4" w:space="0" w:color="93509E" w:themeColor="accent3"/>
        <w:bottom w:val="single" w:sz="4" w:space="0" w:color="93509E" w:themeColor="accent3"/>
        <w:right w:val="single" w:sz="4" w:space="0" w:color="93509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DF6" w:themeFill="accent3" w:themeFillTint="19"/>
    </w:tcPr>
    <w:tblStylePr w:type="firstRow">
      <w:rPr>
        <w:b/>
        <w:bCs/>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305E" w:themeFill="accent3" w:themeFillShade="99"/>
      </w:tcPr>
    </w:tblStylePr>
    <w:tblStylePr w:type="firstCol">
      <w:rPr>
        <w:color w:val="FFFFFF" w:themeColor="background1"/>
      </w:rPr>
      <w:tblPr/>
      <w:tcPr>
        <w:tcBorders>
          <w:top w:val="nil"/>
          <w:left w:val="nil"/>
          <w:bottom w:val="nil"/>
          <w:right w:val="nil"/>
          <w:insideH w:val="single" w:sz="4" w:space="0" w:color="58305E" w:themeColor="accent3" w:themeShade="99"/>
          <w:insideV w:val="nil"/>
        </w:tcBorders>
        <w:shd w:val="clear" w:color="auto" w:fill="5830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305E" w:themeFill="accent3" w:themeFillShade="99"/>
      </w:tcPr>
    </w:tblStylePr>
    <w:tblStylePr w:type="band1Vert">
      <w:tblPr/>
      <w:tcPr>
        <w:shd w:val="clear" w:color="auto" w:fill="D5B6DA" w:themeFill="accent3" w:themeFillTint="66"/>
      </w:tcPr>
    </w:tblStylePr>
    <w:tblStylePr w:type="band1Horz">
      <w:tblPr/>
      <w:tcPr>
        <w:shd w:val="clear" w:color="auto" w:fill="CBA4D1" w:themeFill="accent3" w:themeFillTint="7F"/>
      </w:tcPr>
    </w:tblStylePr>
  </w:style>
  <w:style w:type="table" w:styleId="ColorfulShading-Accent4">
    <w:name w:val="Colorful Shading Accent 4"/>
    <w:basedOn w:val="TableNormal"/>
    <w:uiPriority w:val="71"/>
    <w:semiHidden/>
    <w:rsid w:val="009736CE"/>
    <w:rPr>
      <w:color w:val="000000" w:themeColor="text1"/>
    </w:rPr>
    <w:tblPr>
      <w:tblStyleRowBandSize w:val="1"/>
      <w:tblStyleColBandSize w:val="1"/>
      <w:tblInd w:w="0" w:type="dxa"/>
      <w:tblBorders>
        <w:top w:val="single" w:sz="24" w:space="0" w:color="93509E" w:themeColor="accent3"/>
        <w:left w:val="single" w:sz="4" w:space="0" w:color="EC174F" w:themeColor="accent4"/>
        <w:bottom w:val="single" w:sz="4" w:space="0" w:color="EC174F" w:themeColor="accent4"/>
        <w:right w:val="single" w:sz="4" w:space="0" w:color="EC174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8ED" w:themeFill="accent4" w:themeFillTint="19"/>
    </w:tcPr>
    <w:tblStylePr w:type="firstRow">
      <w:rPr>
        <w:b/>
        <w:bCs/>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0B2E" w:themeFill="accent4" w:themeFillShade="99"/>
      </w:tcPr>
    </w:tblStylePr>
    <w:tblStylePr w:type="firstCol">
      <w:rPr>
        <w:color w:val="FFFFFF" w:themeColor="background1"/>
      </w:rPr>
      <w:tblPr/>
      <w:tcPr>
        <w:tcBorders>
          <w:top w:val="nil"/>
          <w:left w:val="nil"/>
          <w:bottom w:val="nil"/>
          <w:right w:val="nil"/>
          <w:insideH w:val="single" w:sz="4" w:space="0" w:color="8F0B2E" w:themeColor="accent4" w:themeShade="99"/>
          <w:insideV w:val="nil"/>
        </w:tcBorders>
        <w:shd w:val="clear" w:color="auto" w:fill="8F0B2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0B2E" w:themeFill="accent4" w:themeFillShade="99"/>
      </w:tcPr>
    </w:tblStylePr>
    <w:tblStylePr w:type="band1Vert">
      <w:tblPr/>
      <w:tcPr>
        <w:shd w:val="clear" w:color="auto" w:fill="F7A1B8" w:themeFill="accent4" w:themeFillTint="66"/>
      </w:tcPr>
    </w:tblStylePr>
    <w:tblStylePr w:type="band1Horz">
      <w:tblPr/>
      <w:tcPr>
        <w:shd w:val="clear" w:color="auto" w:fill="F58BA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736CE"/>
    <w:rPr>
      <w:color w:val="000000" w:themeColor="text1"/>
    </w:rPr>
    <w:tblPr>
      <w:tblStyleRowBandSize w:val="1"/>
      <w:tblStyleColBandSize w:val="1"/>
      <w:tblInd w:w="0" w:type="dxa"/>
      <w:tblBorders>
        <w:top w:val="single" w:sz="24" w:space="0" w:color="008576" w:themeColor="accent6"/>
        <w:left w:val="single" w:sz="4" w:space="0" w:color="002857" w:themeColor="accent5"/>
        <w:bottom w:val="single" w:sz="4" w:space="0" w:color="002857" w:themeColor="accent5"/>
        <w:right w:val="single" w:sz="4" w:space="0" w:color="002857"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E8FF" w:themeFill="accent5" w:themeFillTint="19"/>
    </w:tcPr>
    <w:tblStylePr w:type="firstRow">
      <w:rPr>
        <w:b/>
        <w:bCs/>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4" w:themeFill="accent5" w:themeFillShade="99"/>
      </w:tcPr>
    </w:tblStylePr>
    <w:tblStylePr w:type="firstCol">
      <w:rPr>
        <w:color w:val="FFFFFF" w:themeColor="background1"/>
      </w:rPr>
      <w:tblPr/>
      <w:tcPr>
        <w:tcBorders>
          <w:top w:val="nil"/>
          <w:left w:val="nil"/>
          <w:bottom w:val="nil"/>
          <w:right w:val="nil"/>
          <w:insideH w:val="single" w:sz="4" w:space="0" w:color="001734" w:themeColor="accent5" w:themeShade="99"/>
          <w:insideV w:val="nil"/>
        </w:tcBorders>
        <w:shd w:val="clear" w:color="auto" w:fill="00173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734" w:themeFill="accent5" w:themeFillShade="99"/>
      </w:tcPr>
    </w:tblStylePr>
    <w:tblStylePr w:type="band1Vert">
      <w:tblPr/>
      <w:tcPr>
        <w:shd w:val="clear" w:color="auto" w:fill="55A3FF" w:themeFill="accent5" w:themeFillTint="66"/>
      </w:tcPr>
    </w:tblStylePr>
    <w:tblStylePr w:type="band1Horz">
      <w:tblPr/>
      <w:tcPr>
        <w:shd w:val="clear" w:color="auto" w:fill="2C8C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736CE"/>
    <w:rPr>
      <w:color w:val="000000" w:themeColor="text1"/>
    </w:rPr>
    <w:tblPr>
      <w:tblStyleRowBandSize w:val="1"/>
      <w:tblStyleColBandSize w:val="1"/>
      <w:tblInd w:w="0" w:type="dxa"/>
      <w:tblBorders>
        <w:top w:val="single" w:sz="24" w:space="0" w:color="002857" w:themeColor="accent5"/>
        <w:left w:val="single" w:sz="4" w:space="0" w:color="008576" w:themeColor="accent6"/>
        <w:bottom w:val="single" w:sz="4" w:space="0" w:color="008576" w:themeColor="accent6"/>
        <w:right w:val="single" w:sz="4" w:space="0" w:color="00857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FFFA" w:themeFill="accent6" w:themeFillTint="19"/>
    </w:tcPr>
    <w:tblStylePr w:type="firstRow">
      <w:rPr>
        <w:b/>
        <w:bCs/>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46" w:themeFill="accent6" w:themeFillShade="99"/>
      </w:tcPr>
    </w:tblStylePr>
    <w:tblStylePr w:type="firstCol">
      <w:rPr>
        <w:color w:val="FFFFFF" w:themeColor="background1"/>
      </w:rPr>
      <w:tblPr/>
      <w:tcPr>
        <w:tcBorders>
          <w:top w:val="nil"/>
          <w:left w:val="nil"/>
          <w:bottom w:val="nil"/>
          <w:right w:val="nil"/>
          <w:insideH w:val="single" w:sz="4" w:space="0" w:color="004F46" w:themeColor="accent6" w:themeShade="99"/>
          <w:insideV w:val="nil"/>
        </w:tcBorders>
        <w:shd w:val="clear" w:color="auto" w:fill="004F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F46" w:themeFill="accent6" w:themeFillShade="99"/>
      </w:tcPr>
    </w:tblStylePr>
    <w:tblStylePr w:type="band1Vert">
      <w:tblPr/>
      <w:tcPr>
        <w:shd w:val="clear" w:color="auto" w:fill="68FFED" w:themeFill="accent6" w:themeFillTint="66"/>
      </w:tcPr>
    </w:tblStylePr>
    <w:tblStylePr w:type="band1Horz">
      <w:tblPr/>
      <w:tcPr>
        <w:shd w:val="clear" w:color="auto" w:fill="43FF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9736C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736C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2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C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C9B" w:themeFill="accent1" w:themeFillShade="BF"/>
      </w:tcPr>
    </w:tblStylePr>
    <w:tblStylePr w:type="band1Vert">
      <w:tblPr/>
      <w:tcPr>
        <w:tcBorders>
          <w:top w:val="nil"/>
          <w:left w:val="nil"/>
          <w:bottom w:val="nil"/>
          <w:right w:val="nil"/>
          <w:insideH w:val="nil"/>
          <w:insideV w:val="nil"/>
        </w:tcBorders>
        <w:shd w:val="clear" w:color="auto" w:fill="006C9B" w:themeFill="accent1" w:themeFillShade="BF"/>
      </w:tcPr>
    </w:tblStylePr>
    <w:tblStylePr w:type="band1Horz">
      <w:tblPr/>
      <w:tcPr>
        <w:tcBorders>
          <w:top w:val="nil"/>
          <w:left w:val="nil"/>
          <w:bottom w:val="nil"/>
          <w:right w:val="nil"/>
          <w:insideH w:val="nil"/>
          <w:insideV w:val="nil"/>
        </w:tcBorders>
        <w:shd w:val="clear" w:color="auto" w:fill="006C9B" w:themeFill="accent1" w:themeFillShade="BF"/>
      </w:tcPr>
    </w:tblStylePr>
  </w:style>
  <w:style w:type="table" w:styleId="DarkList-Accent2">
    <w:name w:val="Dark List Accent 2"/>
    <w:basedOn w:val="TableNormal"/>
    <w:uiPriority w:val="70"/>
    <w:semiHidden/>
    <w:rsid w:val="009736C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689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462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46209" w:themeFill="accent2" w:themeFillShade="BF"/>
      </w:tcPr>
    </w:tblStylePr>
    <w:tblStylePr w:type="band1Vert">
      <w:tblPr/>
      <w:tcPr>
        <w:tcBorders>
          <w:top w:val="nil"/>
          <w:left w:val="nil"/>
          <w:bottom w:val="nil"/>
          <w:right w:val="nil"/>
          <w:insideH w:val="nil"/>
          <w:insideV w:val="nil"/>
        </w:tcBorders>
        <w:shd w:val="clear" w:color="auto" w:fill="D46209" w:themeFill="accent2" w:themeFillShade="BF"/>
      </w:tcPr>
    </w:tblStylePr>
    <w:tblStylePr w:type="band1Horz">
      <w:tblPr/>
      <w:tcPr>
        <w:tcBorders>
          <w:top w:val="nil"/>
          <w:left w:val="nil"/>
          <w:bottom w:val="nil"/>
          <w:right w:val="nil"/>
          <w:insideH w:val="nil"/>
          <w:insideV w:val="nil"/>
        </w:tcBorders>
        <w:shd w:val="clear" w:color="auto" w:fill="D46209" w:themeFill="accent2" w:themeFillShade="BF"/>
      </w:tcPr>
    </w:tblStylePr>
  </w:style>
  <w:style w:type="table" w:styleId="DarkList-Accent3">
    <w:name w:val="Dark List Accent 3"/>
    <w:basedOn w:val="TableNormal"/>
    <w:uiPriority w:val="70"/>
    <w:semiHidden/>
    <w:rsid w:val="009736C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350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27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3C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3C76" w:themeFill="accent3" w:themeFillShade="BF"/>
      </w:tcPr>
    </w:tblStylePr>
    <w:tblStylePr w:type="band1Vert">
      <w:tblPr/>
      <w:tcPr>
        <w:tcBorders>
          <w:top w:val="nil"/>
          <w:left w:val="nil"/>
          <w:bottom w:val="nil"/>
          <w:right w:val="nil"/>
          <w:insideH w:val="nil"/>
          <w:insideV w:val="nil"/>
        </w:tcBorders>
        <w:shd w:val="clear" w:color="auto" w:fill="6D3C76" w:themeFill="accent3" w:themeFillShade="BF"/>
      </w:tcPr>
    </w:tblStylePr>
    <w:tblStylePr w:type="band1Horz">
      <w:tblPr/>
      <w:tcPr>
        <w:tcBorders>
          <w:top w:val="nil"/>
          <w:left w:val="nil"/>
          <w:bottom w:val="nil"/>
          <w:right w:val="nil"/>
          <w:insideH w:val="nil"/>
          <w:insideV w:val="nil"/>
        </w:tcBorders>
        <w:shd w:val="clear" w:color="auto" w:fill="6D3C76" w:themeFill="accent3" w:themeFillShade="BF"/>
      </w:tcPr>
    </w:tblStylePr>
  </w:style>
  <w:style w:type="table" w:styleId="DarkList-Accent4">
    <w:name w:val="Dark List Accent 4"/>
    <w:basedOn w:val="TableNormal"/>
    <w:uiPriority w:val="70"/>
    <w:semiHidden/>
    <w:rsid w:val="009736C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C17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9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0E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0E39" w:themeFill="accent4" w:themeFillShade="BF"/>
      </w:tcPr>
    </w:tblStylePr>
    <w:tblStylePr w:type="band1Vert">
      <w:tblPr/>
      <w:tcPr>
        <w:tcBorders>
          <w:top w:val="nil"/>
          <w:left w:val="nil"/>
          <w:bottom w:val="nil"/>
          <w:right w:val="nil"/>
          <w:insideH w:val="nil"/>
          <w:insideV w:val="nil"/>
        </w:tcBorders>
        <w:shd w:val="clear" w:color="auto" w:fill="B20E39" w:themeFill="accent4" w:themeFillShade="BF"/>
      </w:tcPr>
    </w:tblStylePr>
    <w:tblStylePr w:type="band1Horz">
      <w:tblPr/>
      <w:tcPr>
        <w:tcBorders>
          <w:top w:val="nil"/>
          <w:left w:val="nil"/>
          <w:bottom w:val="nil"/>
          <w:right w:val="nil"/>
          <w:insideH w:val="nil"/>
          <w:insideV w:val="nil"/>
        </w:tcBorders>
        <w:shd w:val="clear" w:color="auto" w:fill="B20E39" w:themeFill="accent4" w:themeFillShade="BF"/>
      </w:tcPr>
    </w:tblStylePr>
  </w:style>
  <w:style w:type="table" w:styleId="DarkList-Accent5">
    <w:name w:val="Dark List Accent 5"/>
    <w:basedOn w:val="TableNormal"/>
    <w:uiPriority w:val="70"/>
    <w:semiHidden/>
    <w:rsid w:val="009736C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28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D4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D41" w:themeFill="accent5" w:themeFillShade="BF"/>
      </w:tcPr>
    </w:tblStylePr>
    <w:tblStylePr w:type="band1Vert">
      <w:tblPr/>
      <w:tcPr>
        <w:tcBorders>
          <w:top w:val="nil"/>
          <w:left w:val="nil"/>
          <w:bottom w:val="nil"/>
          <w:right w:val="nil"/>
          <w:insideH w:val="nil"/>
          <w:insideV w:val="nil"/>
        </w:tcBorders>
        <w:shd w:val="clear" w:color="auto" w:fill="001D41" w:themeFill="accent5" w:themeFillShade="BF"/>
      </w:tcPr>
    </w:tblStylePr>
    <w:tblStylePr w:type="band1Horz">
      <w:tblPr/>
      <w:tcPr>
        <w:tcBorders>
          <w:top w:val="nil"/>
          <w:left w:val="nil"/>
          <w:bottom w:val="nil"/>
          <w:right w:val="nil"/>
          <w:insideH w:val="nil"/>
          <w:insideV w:val="nil"/>
        </w:tcBorders>
        <w:shd w:val="clear" w:color="auto" w:fill="001D41" w:themeFill="accent5" w:themeFillShade="BF"/>
      </w:tcPr>
    </w:tblStylePr>
  </w:style>
  <w:style w:type="table" w:styleId="DarkList-Accent6">
    <w:name w:val="Dark List Accent 6"/>
    <w:basedOn w:val="TableNormal"/>
    <w:uiPriority w:val="70"/>
    <w:semiHidden/>
    <w:rsid w:val="009736C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85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3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358" w:themeFill="accent6" w:themeFillShade="BF"/>
      </w:tcPr>
    </w:tblStylePr>
    <w:tblStylePr w:type="band1Vert">
      <w:tblPr/>
      <w:tcPr>
        <w:tcBorders>
          <w:top w:val="nil"/>
          <w:left w:val="nil"/>
          <w:bottom w:val="nil"/>
          <w:right w:val="nil"/>
          <w:insideH w:val="nil"/>
          <w:insideV w:val="nil"/>
        </w:tcBorders>
        <w:shd w:val="clear" w:color="auto" w:fill="006358" w:themeFill="accent6" w:themeFillShade="BF"/>
      </w:tcPr>
    </w:tblStylePr>
    <w:tblStylePr w:type="band1Horz">
      <w:tblPr/>
      <w:tcPr>
        <w:tcBorders>
          <w:top w:val="nil"/>
          <w:left w:val="nil"/>
          <w:bottom w:val="nil"/>
          <w:right w:val="nil"/>
          <w:insideH w:val="nil"/>
          <w:insideV w:val="nil"/>
        </w:tcBorders>
        <w:shd w:val="clear" w:color="auto" w:fill="006358" w:themeFill="accent6" w:themeFillShade="BF"/>
      </w:tcPr>
    </w:tblStylePr>
  </w:style>
  <w:style w:type="table" w:styleId="LightGrid">
    <w:name w:val="Light Grid"/>
    <w:basedOn w:val="TableNormal"/>
    <w:uiPriority w:val="62"/>
    <w:semiHidden/>
    <w:rsid w:val="009736C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736CE"/>
    <w:tblPr>
      <w:tblStyleRowBandSize w:val="1"/>
      <w:tblStyleColBandSize w:val="1"/>
      <w:tblInd w:w="0" w:type="dxa"/>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18" w:space="0" w:color="0092CF" w:themeColor="accent1"/>
          <w:right w:val="single" w:sz="8" w:space="0" w:color="0092CF" w:themeColor="accent1"/>
          <w:insideH w:val="nil"/>
          <w:insideV w:val="single" w:sz="8" w:space="0" w:color="0092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insideH w:val="nil"/>
          <w:insideV w:val="single" w:sz="8" w:space="0" w:color="0092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shd w:val="clear" w:color="auto" w:fill="B4E8FF" w:themeFill="accent1" w:themeFillTint="3F"/>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shd w:val="clear" w:color="auto" w:fill="B4E8FF" w:themeFill="accent1" w:themeFillTint="3F"/>
      </w:tcPr>
    </w:tblStylePr>
    <w:tblStylePr w:type="band2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tcPr>
    </w:tblStylePr>
  </w:style>
  <w:style w:type="table" w:styleId="LightGrid-Accent2">
    <w:name w:val="Light Grid Accent 2"/>
    <w:basedOn w:val="TableNormal"/>
    <w:uiPriority w:val="62"/>
    <w:semiHidden/>
    <w:rsid w:val="009736CE"/>
    <w:tblPr>
      <w:tblStyleRowBandSize w:val="1"/>
      <w:tblStyleColBandSize w:val="1"/>
      <w:tblInd w:w="0" w:type="dxa"/>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18" w:space="0" w:color="F68933" w:themeColor="accent2"/>
          <w:right w:val="single" w:sz="8" w:space="0" w:color="F68933" w:themeColor="accent2"/>
          <w:insideH w:val="nil"/>
          <w:insideV w:val="single" w:sz="8" w:space="0" w:color="F689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insideH w:val="nil"/>
          <w:insideV w:val="single" w:sz="8" w:space="0" w:color="F689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shd w:val="clear" w:color="auto" w:fill="FCE1CC" w:themeFill="accent2" w:themeFillTint="3F"/>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shd w:val="clear" w:color="auto" w:fill="FCE1CC" w:themeFill="accent2" w:themeFillTint="3F"/>
      </w:tcPr>
    </w:tblStylePr>
    <w:tblStylePr w:type="band2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tcPr>
    </w:tblStylePr>
  </w:style>
  <w:style w:type="table" w:styleId="LightGrid-Accent3">
    <w:name w:val="Light Grid Accent 3"/>
    <w:basedOn w:val="TableNormal"/>
    <w:uiPriority w:val="62"/>
    <w:semiHidden/>
    <w:rsid w:val="009736CE"/>
    <w:tblPr>
      <w:tblStyleRowBandSize w:val="1"/>
      <w:tblStyleColBandSize w:val="1"/>
      <w:tblInd w:w="0" w:type="dxa"/>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18" w:space="0" w:color="93509E" w:themeColor="accent3"/>
          <w:right w:val="single" w:sz="8" w:space="0" w:color="93509E" w:themeColor="accent3"/>
          <w:insideH w:val="nil"/>
          <w:insideV w:val="single" w:sz="8" w:space="0" w:color="9350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insideH w:val="nil"/>
          <w:insideV w:val="single" w:sz="8" w:space="0" w:color="9350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shd w:val="clear" w:color="auto" w:fill="E5D2E8" w:themeFill="accent3" w:themeFillTint="3F"/>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shd w:val="clear" w:color="auto" w:fill="E5D2E8" w:themeFill="accent3" w:themeFillTint="3F"/>
      </w:tcPr>
    </w:tblStylePr>
    <w:tblStylePr w:type="band2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tcPr>
    </w:tblStylePr>
  </w:style>
  <w:style w:type="table" w:styleId="LightGrid-Accent4">
    <w:name w:val="Light Grid Accent 4"/>
    <w:basedOn w:val="TableNormal"/>
    <w:uiPriority w:val="62"/>
    <w:semiHidden/>
    <w:rsid w:val="009736CE"/>
    <w:tblPr>
      <w:tblStyleRowBandSize w:val="1"/>
      <w:tblStyleColBandSize w:val="1"/>
      <w:tblInd w:w="0" w:type="dxa"/>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18" w:space="0" w:color="EC174F" w:themeColor="accent4"/>
          <w:right w:val="single" w:sz="8" w:space="0" w:color="EC174F" w:themeColor="accent4"/>
          <w:insideH w:val="nil"/>
          <w:insideV w:val="single" w:sz="8" w:space="0" w:color="EC17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insideH w:val="nil"/>
          <w:insideV w:val="single" w:sz="8" w:space="0" w:color="EC17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shd w:val="clear" w:color="auto" w:fill="FAC5D3" w:themeFill="accent4" w:themeFillTint="3F"/>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shd w:val="clear" w:color="auto" w:fill="FAC5D3" w:themeFill="accent4" w:themeFillTint="3F"/>
      </w:tcPr>
    </w:tblStylePr>
    <w:tblStylePr w:type="band2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tcPr>
    </w:tblStylePr>
  </w:style>
  <w:style w:type="table" w:styleId="LightGrid-Accent5">
    <w:name w:val="Light Grid Accent 5"/>
    <w:basedOn w:val="TableNormal"/>
    <w:uiPriority w:val="62"/>
    <w:semiHidden/>
    <w:rsid w:val="009736CE"/>
    <w:tblPr>
      <w:tblStyleRowBandSize w:val="1"/>
      <w:tblStyleColBandSize w:val="1"/>
      <w:tblInd w:w="0" w:type="dxa"/>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18" w:space="0" w:color="002857" w:themeColor="accent5"/>
          <w:right w:val="single" w:sz="8" w:space="0" w:color="002857" w:themeColor="accent5"/>
          <w:insideH w:val="nil"/>
          <w:insideV w:val="single" w:sz="8" w:space="0" w:color="0028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insideH w:val="nil"/>
          <w:insideV w:val="single" w:sz="8" w:space="0" w:color="0028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shd w:val="clear" w:color="auto" w:fill="96C6FF" w:themeFill="accent5" w:themeFillTint="3F"/>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shd w:val="clear" w:color="auto" w:fill="96C6FF" w:themeFill="accent5" w:themeFillTint="3F"/>
      </w:tcPr>
    </w:tblStylePr>
    <w:tblStylePr w:type="band2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tcPr>
    </w:tblStylePr>
  </w:style>
  <w:style w:type="table" w:styleId="LightGrid-Accent6">
    <w:name w:val="Light Grid Accent 6"/>
    <w:basedOn w:val="TableNormal"/>
    <w:uiPriority w:val="62"/>
    <w:semiHidden/>
    <w:rsid w:val="009736CE"/>
    <w:tblPr>
      <w:tblStyleRowBandSize w:val="1"/>
      <w:tblStyleColBandSize w:val="1"/>
      <w:tblInd w:w="0" w:type="dxa"/>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18" w:space="0" w:color="008576" w:themeColor="accent6"/>
          <w:right w:val="single" w:sz="8" w:space="0" w:color="008576" w:themeColor="accent6"/>
          <w:insideH w:val="nil"/>
          <w:insideV w:val="single" w:sz="8" w:space="0" w:color="0085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insideH w:val="nil"/>
          <w:insideV w:val="single" w:sz="8" w:space="0" w:color="0085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shd w:val="clear" w:color="auto" w:fill="A1FFF4" w:themeFill="accent6" w:themeFillTint="3F"/>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shd w:val="clear" w:color="auto" w:fill="A1FFF4" w:themeFill="accent6" w:themeFillTint="3F"/>
      </w:tcPr>
    </w:tblStylePr>
    <w:tblStylePr w:type="band2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tcPr>
    </w:tblStylePr>
  </w:style>
  <w:style w:type="table" w:styleId="LightList">
    <w:name w:val="Light List"/>
    <w:basedOn w:val="TableNormal"/>
    <w:uiPriority w:val="61"/>
    <w:semiHidden/>
    <w:rsid w:val="009736C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736CE"/>
    <w:tblPr>
      <w:tblStyleRowBandSize w:val="1"/>
      <w:tblStyleColBandSize w:val="1"/>
      <w:tblInd w:w="0" w:type="dxa"/>
      <w:tblBorders>
        <w:top w:val="single" w:sz="8" w:space="0" w:color="0092CF" w:themeColor="accent1"/>
        <w:left w:val="single" w:sz="8" w:space="0" w:color="0092CF" w:themeColor="accent1"/>
        <w:bottom w:val="single" w:sz="8" w:space="0" w:color="0092CF" w:themeColor="accent1"/>
        <w:right w:val="single" w:sz="8" w:space="0" w:color="0092C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2CF" w:themeFill="accent1"/>
      </w:tcPr>
    </w:tblStylePr>
    <w:tblStylePr w:type="lastRow">
      <w:pPr>
        <w:spacing w:before="0" w:after="0" w:line="240" w:lineRule="auto"/>
      </w:pPr>
      <w:rPr>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tcBorders>
      </w:tcPr>
    </w:tblStylePr>
    <w:tblStylePr w:type="firstCol">
      <w:rPr>
        <w:b/>
        <w:bCs/>
      </w:rPr>
    </w:tblStylePr>
    <w:tblStylePr w:type="lastCol">
      <w:rPr>
        <w:b/>
        <w:bCs/>
      </w:r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style>
  <w:style w:type="table" w:styleId="LightList-Accent2">
    <w:name w:val="Light List Accent 2"/>
    <w:basedOn w:val="TableNormal"/>
    <w:uiPriority w:val="61"/>
    <w:semiHidden/>
    <w:rsid w:val="009736CE"/>
    <w:tblPr>
      <w:tblStyleRowBandSize w:val="1"/>
      <w:tblStyleColBandSize w:val="1"/>
      <w:tblInd w:w="0" w:type="dxa"/>
      <w:tblBorders>
        <w:top w:val="single" w:sz="8" w:space="0" w:color="F68933" w:themeColor="accent2"/>
        <w:left w:val="single" w:sz="8" w:space="0" w:color="F68933" w:themeColor="accent2"/>
        <w:bottom w:val="single" w:sz="8" w:space="0" w:color="F68933" w:themeColor="accent2"/>
        <w:right w:val="single" w:sz="8" w:space="0" w:color="F68933"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68933" w:themeFill="accent2"/>
      </w:tcPr>
    </w:tblStylePr>
    <w:tblStylePr w:type="lastRow">
      <w:pPr>
        <w:spacing w:before="0" w:after="0" w:line="240" w:lineRule="auto"/>
      </w:pPr>
      <w:rPr>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tcBorders>
      </w:tcPr>
    </w:tblStylePr>
    <w:tblStylePr w:type="firstCol">
      <w:rPr>
        <w:b/>
        <w:bCs/>
      </w:rPr>
    </w:tblStylePr>
    <w:tblStylePr w:type="lastCol">
      <w:rPr>
        <w:b/>
        <w:bCs/>
      </w:r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style>
  <w:style w:type="table" w:styleId="LightList-Accent3">
    <w:name w:val="Light List Accent 3"/>
    <w:basedOn w:val="TableNormal"/>
    <w:uiPriority w:val="61"/>
    <w:semiHidden/>
    <w:rsid w:val="009736CE"/>
    <w:tblPr>
      <w:tblStyleRowBandSize w:val="1"/>
      <w:tblStyleColBandSize w:val="1"/>
      <w:tblInd w:w="0" w:type="dxa"/>
      <w:tblBorders>
        <w:top w:val="single" w:sz="8" w:space="0" w:color="93509E" w:themeColor="accent3"/>
        <w:left w:val="single" w:sz="8" w:space="0" w:color="93509E" w:themeColor="accent3"/>
        <w:bottom w:val="single" w:sz="8" w:space="0" w:color="93509E" w:themeColor="accent3"/>
        <w:right w:val="single" w:sz="8" w:space="0" w:color="93509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3509E" w:themeFill="accent3"/>
      </w:tcPr>
    </w:tblStylePr>
    <w:tblStylePr w:type="lastRow">
      <w:pPr>
        <w:spacing w:before="0" w:after="0" w:line="240" w:lineRule="auto"/>
      </w:pPr>
      <w:rPr>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tcBorders>
      </w:tcPr>
    </w:tblStylePr>
    <w:tblStylePr w:type="firstCol">
      <w:rPr>
        <w:b/>
        <w:bCs/>
      </w:rPr>
    </w:tblStylePr>
    <w:tblStylePr w:type="lastCol">
      <w:rPr>
        <w:b/>
        <w:bCs/>
      </w:r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style>
  <w:style w:type="table" w:styleId="LightList-Accent4">
    <w:name w:val="Light List Accent 4"/>
    <w:basedOn w:val="TableNormal"/>
    <w:uiPriority w:val="61"/>
    <w:semiHidden/>
    <w:rsid w:val="009736CE"/>
    <w:tblPr>
      <w:tblStyleRowBandSize w:val="1"/>
      <w:tblStyleColBandSize w:val="1"/>
      <w:tblInd w:w="0" w:type="dxa"/>
      <w:tblBorders>
        <w:top w:val="single" w:sz="8" w:space="0" w:color="EC174F" w:themeColor="accent4"/>
        <w:left w:val="single" w:sz="8" w:space="0" w:color="EC174F" w:themeColor="accent4"/>
        <w:bottom w:val="single" w:sz="8" w:space="0" w:color="EC174F" w:themeColor="accent4"/>
        <w:right w:val="single" w:sz="8" w:space="0" w:color="EC174F"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C174F" w:themeFill="accent4"/>
      </w:tcPr>
    </w:tblStylePr>
    <w:tblStylePr w:type="lastRow">
      <w:pPr>
        <w:spacing w:before="0" w:after="0" w:line="240" w:lineRule="auto"/>
      </w:pPr>
      <w:rPr>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tcBorders>
      </w:tcPr>
    </w:tblStylePr>
    <w:tblStylePr w:type="firstCol">
      <w:rPr>
        <w:b/>
        <w:bCs/>
      </w:rPr>
    </w:tblStylePr>
    <w:tblStylePr w:type="lastCol">
      <w:rPr>
        <w:b/>
        <w:bCs/>
      </w:r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style>
  <w:style w:type="table" w:styleId="LightList-Accent5">
    <w:name w:val="Light List Accent 5"/>
    <w:basedOn w:val="TableNormal"/>
    <w:uiPriority w:val="61"/>
    <w:semiHidden/>
    <w:rsid w:val="009736CE"/>
    <w:tblPr>
      <w:tblStyleRowBandSize w:val="1"/>
      <w:tblStyleColBandSize w:val="1"/>
      <w:tblInd w:w="0" w:type="dxa"/>
      <w:tblBorders>
        <w:top w:val="single" w:sz="8" w:space="0" w:color="002857" w:themeColor="accent5"/>
        <w:left w:val="single" w:sz="8" w:space="0" w:color="002857" w:themeColor="accent5"/>
        <w:bottom w:val="single" w:sz="8" w:space="0" w:color="002857" w:themeColor="accent5"/>
        <w:right w:val="single" w:sz="8" w:space="0" w:color="002857"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857" w:themeFill="accent5"/>
      </w:tcPr>
    </w:tblStylePr>
    <w:tblStylePr w:type="lastRow">
      <w:pPr>
        <w:spacing w:before="0" w:after="0" w:line="240" w:lineRule="auto"/>
      </w:pPr>
      <w:rPr>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tcBorders>
      </w:tcPr>
    </w:tblStylePr>
    <w:tblStylePr w:type="firstCol">
      <w:rPr>
        <w:b/>
        <w:bCs/>
      </w:rPr>
    </w:tblStylePr>
    <w:tblStylePr w:type="lastCol">
      <w:rPr>
        <w:b/>
        <w:bCs/>
      </w:r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style>
  <w:style w:type="table" w:styleId="LightList-Accent6">
    <w:name w:val="Light List Accent 6"/>
    <w:basedOn w:val="TableNormal"/>
    <w:uiPriority w:val="61"/>
    <w:semiHidden/>
    <w:rsid w:val="009736CE"/>
    <w:tblPr>
      <w:tblStyleRowBandSize w:val="1"/>
      <w:tblStyleColBandSize w:val="1"/>
      <w:tblInd w:w="0" w:type="dxa"/>
      <w:tblBorders>
        <w:top w:val="single" w:sz="8" w:space="0" w:color="008576" w:themeColor="accent6"/>
        <w:left w:val="single" w:sz="8" w:space="0" w:color="008576" w:themeColor="accent6"/>
        <w:bottom w:val="single" w:sz="8" w:space="0" w:color="008576" w:themeColor="accent6"/>
        <w:right w:val="single" w:sz="8" w:space="0" w:color="00857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8576" w:themeFill="accent6"/>
      </w:tcPr>
    </w:tblStylePr>
    <w:tblStylePr w:type="lastRow">
      <w:pPr>
        <w:spacing w:before="0" w:after="0" w:line="240" w:lineRule="auto"/>
      </w:pPr>
      <w:rPr>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tcBorders>
      </w:tcPr>
    </w:tblStylePr>
    <w:tblStylePr w:type="firstCol">
      <w:rPr>
        <w:b/>
        <w:bCs/>
      </w:rPr>
    </w:tblStylePr>
    <w:tblStylePr w:type="lastCol">
      <w:rPr>
        <w:b/>
        <w:bCs/>
      </w:r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style>
  <w:style w:type="table" w:styleId="LightShading">
    <w:name w:val="Light Shading"/>
    <w:basedOn w:val="TableNormal"/>
    <w:uiPriority w:val="60"/>
    <w:semiHidden/>
    <w:rsid w:val="009736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736CE"/>
    <w:rPr>
      <w:color w:val="006C9B" w:themeColor="accent1" w:themeShade="BF"/>
    </w:rPr>
    <w:tblPr>
      <w:tblStyleRowBandSize w:val="1"/>
      <w:tblStyleColBandSize w:val="1"/>
      <w:tblInd w:w="0" w:type="dxa"/>
      <w:tblBorders>
        <w:top w:val="single" w:sz="8" w:space="0" w:color="0092CF" w:themeColor="accent1"/>
        <w:bottom w:val="single" w:sz="8" w:space="0" w:color="0092C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la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left w:val="nil"/>
          <w:right w:val="nil"/>
          <w:insideH w:val="nil"/>
          <w:insideV w:val="nil"/>
        </w:tcBorders>
        <w:shd w:val="clear" w:color="auto" w:fill="B4E8FF" w:themeFill="accent1" w:themeFillTint="3F"/>
      </w:tcPr>
    </w:tblStylePr>
  </w:style>
  <w:style w:type="table" w:styleId="LightShading-Accent2">
    <w:name w:val="Light Shading Accent 2"/>
    <w:basedOn w:val="TableNormal"/>
    <w:uiPriority w:val="60"/>
    <w:semiHidden/>
    <w:rsid w:val="009736CE"/>
    <w:rPr>
      <w:color w:val="D46209" w:themeColor="accent2" w:themeShade="BF"/>
    </w:rPr>
    <w:tblPr>
      <w:tblStyleRowBandSize w:val="1"/>
      <w:tblStyleColBandSize w:val="1"/>
      <w:tblInd w:w="0" w:type="dxa"/>
      <w:tblBorders>
        <w:top w:val="single" w:sz="8" w:space="0" w:color="F68933" w:themeColor="accent2"/>
        <w:bottom w:val="single" w:sz="8" w:space="0" w:color="F68933"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la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left w:val="nil"/>
          <w:right w:val="nil"/>
          <w:insideH w:val="nil"/>
          <w:insideV w:val="nil"/>
        </w:tcBorders>
        <w:shd w:val="clear" w:color="auto" w:fill="FCE1CC" w:themeFill="accent2" w:themeFillTint="3F"/>
      </w:tcPr>
    </w:tblStylePr>
  </w:style>
  <w:style w:type="table" w:styleId="LightShading-Accent3">
    <w:name w:val="Light Shading Accent 3"/>
    <w:basedOn w:val="TableNormal"/>
    <w:uiPriority w:val="60"/>
    <w:semiHidden/>
    <w:rsid w:val="009736CE"/>
    <w:rPr>
      <w:color w:val="6D3C76" w:themeColor="accent3" w:themeShade="BF"/>
    </w:rPr>
    <w:tblPr>
      <w:tblStyleRowBandSize w:val="1"/>
      <w:tblStyleColBandSize w:val="1"/>
      <w:tblInd w:w="0" w:type="dxa"/>
      <w:tblBorders>
        <w:top w:val="single" w:sz="8" w:space="0" w:color="93509E" w:themeColor="accent3"/>
        <w:bottom w:val="single" w:sz="8" w:space="0" w:color="93509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la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left w:val="nil"/>
          <w:right w:val="nil"/>
          <w:insideH w:val="nil"/>
          <w:insideV w:val="nil"/>
        </w:tcBorders>
        <w:shd w:val="clear" w:color="auto" w:fill="E5D2E8" w:themeFill="accent3" w:themeFillTint="3F"/>
      </w:tcPr>
    </w:tblStylePr>
  </w:style>
  <w:style w:type="table" w:styleId="LightShading-Accent4">
    <w:name w:val="Light Shading Accent 4"/>
    <w:basedOn w:val="TableNormal"/>
    <w:uiPriority w:val="60"/>
    <w:semiHidden/>
    <w:rsid w:val="009736CE"/>
    <w:rPr>
      <w:color w:val="B20E39" w:themeColor="accent4" w:themeShade="BF"/>
    </w:rPr>
    <w:tblPr>
      <w:tblStyleRowBandSize w:val="1"/>
      <w:tblStyleColBandSize w:val="1"/>
      <w:tblInd w:w="0" w:type="dxa"/>
      <w:tblBorders>
        <w:top w:val="single" w:sz="8" w:space="0" w:color="EC174F" w:themeColor="accent4"/>
        <w:bottom w:val="single" w:sz="8" w:space="0" w:color="EC174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la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left w:val="nil"/>
          <w:right w:val="nil"/>
          <w:insideH w:val="nil"/>
          <w:insideV w:val="nil"/>
        </w:tcBorders>
        <w:shd w:val="clear" w:color="auto" w:fill="FAC5D3" w:themeFill="accent4" w:themeFillTint="3F"/>
      </w:tcPr>
    </w:tblStylePr>
  </w:style>
  <w:style w:type="table" w:styleId="LightShading-Accent5">
    <w:name w:val="Light Shading Accent 5"/>
    <w:basedOn w:val="TableNormal"/>
    <w:uiPriority w:val="60"/>
    <w:semiHidden/>
    <w:rsid w:val="009736CE"/>
    <w:rPr>
      <w:color w:val="001D41" w:themeColor="accent5" w:themeShade="BF"/>
    </w:rPr>
    <w:tblPr>
      <w:tblStyleRowBandSize w:val="1"/>
      <w:tblStyleColBandSize w:val="1"/>
      <w:tblInd w:w="0" w:type="dxa"/>
      <w:tblBorders>
        <w:top w:val="single" w:sz="8" w:space="0" w:color="002857" w:themeColor="accent5"/>
        <w:bottom w:val="single" w:sz="8" w:space="0" w:color="002857"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la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left w:val="nil"/>
          <w:right w:val="nil"/>
          <w:insideH w:val="nil"/>
          <w:insideV w:val="nil"/>
        </w:tcBorders>
        <w:shd w:val="clear" w:color="auto" w:fill="96C6FF" w:themeFill="accent5" w:themeFillTint="3F"/>
      </w:tcPr>
    </w:tblStylePr>
  </w:style>
  <w:style w:type="table" w:styleId="LightShading-Accent6">
    <w:name w:val="Light Shading Accent 6"/>
    <w:basedOn w:val="TableNormal"/>
    <w:uiPriority w:val="60"/>
    <w:semiHidden/>
    <w:rsid w:val="009736CE"/>
    <w:rPr>
      <w:color w:val="006358" w:themeColor="accent6" w:themeShade="BF"/>
    </w:rPr>
    <w:tblPr>
      <w:tblStyleRowBandSize w:val="1"/>
      <w:tblStyleColBandSize w:val="1"/>
      <w:tblInd w:w="0" w:type="dxa"/>
      <w:tblBorders>
        <w:top w:val="single" w:sz="8" w:space="0" w:color="008576" w:themeColor="accent6"/>
        <w:bottom w:val="single" w:sz="8" w:space="0" w:color="00857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la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left w:val="nil"/>
          <w:right w:val="nil"/>
          <w:insideH w:val="nil"/>
          <w:insideV w:val="nil"/>
        </w:tcBorders>
        <w:shd w:val="clear" w:color="auto" w:fill="A1FFF4" w:themeFill="accent6" w:themeFillTint="3F"/>
      </w:tcPr>
    </w:tblStylePr>
  </w:style>
  <w:style w:type="table" w:styleId="MediumGrid1">
    <w:name w:val="Medium Grid 1"/>
    <w:basedOn w:val="TableNormal"/>
    <w:uiPriority w:val="67"/>
    <w:semiHidden/>
    <w:rsid w:val="009736C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736CE"/>
    <w:tblPr>
      <w:tblStyleRowBandSize w:val="1"/>
      <w:tblStyleColBandSize w:val="1"/>
      <w:tblInd w:w="0" w:type="dxa"/>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insideV w:val="single" w:sz="8" w:space="0" w:color="1CBBFF" w:themeColor="accent1" w:themeTint="BF"/>
      </w:tblBorders>
      <w:tblCellMar>
        <w:top w:w="0" w:type="dxa"/>
        <w:left w:w="108" w:type="dxa"/>
        <w:bottom w:w="0" w:type="dxa"/>
        <w:right w:w="108" w:type="dxa"/>
      </w:tblCellMar>
    </w:tblPr>
    <w:tcPr>
      <w:shd w:val="clear" w:color="auto" w:fill="B4E8FF" w:themeFill="accent1" w:themeFillTint="3F"/>
    </w:tcPr>
    <w:tblStylePr w:type="firstRow">
      <w:rPr>
        <w:b/>
        <w:bCs/>
      </w:rPr>
    </w:tblStylePr>
    <w:tblStylePr w:type="lastRow">
      <w:rPr>
        <w:b/>
        <w:bCs/>
      </w:rPr>
      <w:tblPr/>
      <w:tcPr>
        <w:tcBorders>
          <w:top w:val="single" w:sz="18" w:space="0" w:color="1CBBFF" w:themeColor="accent1" w:themeTint="BF"/>
        </w:tcBorders>
      </w:tcPr>
    </w:tblStylePr>
    <w:tblStylePr w:type="firstCol">
      <w:rPr>
        <w:b/>
        <w:bCs/>
      </w:rPr>
    </w:tblStylePr>
    <w:tblStylePr w:type="lastCol">
      <w:rPr>
        <w:b/>
        <w:bCs/>
      </w:r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MediumGrid1-Accent2">
    <w:name w:val="Medium Grid 1 Accent 2"/>
    <w:basedOn w:val="TableNormal"/>
    <w:uiPriority w:val="67"/>
    <w:semiHidden/>
    <w:rsid w:val="009736CE"/>
    <w:tblPr>
      <w:tblStyleRowBandSize w:val="1"/>
      <w:tblStyleColBandSize w:val="1"/>
      <w:tblInd w:w="0" w:type="dxa"/>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insideV w:val="single" w:sz="8" w:space="0" w:color="F8A666" w:themeColor="accent2" w:themeTint="BF"/>
      </w:tblBorders>
      <w:tblCellMar>
        <w:top w:w="0" w:type="dxa"/>
        <w:left w:w="108" w:type="dxa"/>
        <w:bottom w:w="0" w:type="dxa"/>
        <w:right w:w="108" w:type="dxa"/>
      </w:tblCellMar>
    </w:tblPr>
    <w:tcPr>
      <w:shd w:val="clear" w:color="auto" w:fill="FCE1CC" w:themeFill="accent2" w:themeFillTint="3F"/>
    </w:tcPr>
    <w:tblStylePr w:type="firstRow">
      <w:rPr>
        <w:b/>
        <w:bCs/>
      </w:rPr>
    </w:tblStylePr>
    <w:tblStylePr w:type="lastRow">
      <w:rPr>
        <w:b/>
        <w:bCs/>
      </w:rPr>
      <w:tblPr/>
      <w:tcPr>
        <w:tcBorders>
          <w:top w:val="single" w:sz="18" w:space="0" w:color="F8A666" w:themeColor="accent2" w:themeTint="BF"/>
        </w:tcBorders>
      </w:tcPr>
    </w:tblStylePr>
    <w:tblStylePr w:type="firstCol">
      <w:rPr>
        <w:b/>
        <w:bCs/>
      </w:rPr>
    </w:tblStylePr>
    <w:tblStylePr w:type="lastCol">
      <w:rPr>
        <w:b/>
        <w:bCs/>
      </w:r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MediumGrid1-Accent3">
    <w:name w:val="Medium Grid 1 Accent 3"/>
    <w:basedOn w:val="TableNormal"/>
    <w:uiPriority w:val="67"/>
    <w:semiHidden/>
    <w:rsid w:val="009736CE"/>
    <w:tblPr>
      <w:tblStyleRowBandSize w:val="1"/>
      <w:tblStyleColBandSize w:val="1"/>
      <w:tblInd w:w="0" w:type="dxa"/>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insideV w:val="single" w:sz="8" w:space="0" w:color="B177BA" w:themeColor="accent3" w:themeTint="BF"/>
      </w:tblBorders>
      <w:tblCellMar>
        <w:top w:w="0" w:type="dxa"/>
        <w:left w:w="108" w:type="dxa"/>
        <w:bottom w:w="0" w:type="dxa"/>
        <w:right w:w="108" w:type="dxa"/>
      </w:tblCellMar>
    </w:tblPr>
    <w:tcPr>
      <w:shd w:val="clear" w:color="auto" w:fill="E5D2E8" w:themeFill="accent3" w:themeFillTint="3F"/>
    </w:tcPr>
    <w:tblStylePr w:type="firstRow">
      <w:rPr>
        <w:b/>
        <w:bCs/>
      </w:rPr>
    </w:tblStylePr>
    <w:tblStylePr w:type="lastRow">
      <w:rPr>
        <w:b/>
        <w:bCs/>
      </w:rPr>
      <w:tblPr/>
      <w:tcPr>
        <w:tcBorders>
          <w:top w:val="single" w:sz="18" w:space="0" w:color="B177BA" w:themeColor="accent3" w:themeTint="BF"/>
        </w:tcBorders>
      </w:tcPr>
    </w:tblStylePr>
    <w:tblStylePr w:type="firstCol">
      <w:rPr>
        <w:b/>
        <w:bCs/>
      </w:rPr>
    </w:tblStylePr>
    <w:tblStylePr w:type="lastCol">
      <w:rPr>
        <w:b/>
        <w:bCs/>
      </w:r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MediumGrid1-Accent4">
    <w:name w:val="Medium Grid 1 Accent 4"/>
    <w:basedOn w:val="TableNormal"/>
    <w:uiPriority w:val="67"/>
    <w:semiHidden/>
    <w:rsid w:val="009736CE"/>
    <w:tblPr>
      <w:tblStyleRowBandSize w:val="1"/>
      <w:tblStyleColBandSize w:val="1"/>
      <w:tblInd w:w="0" w:type="dxa"/>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insideV w:val="single" w:sz="8" w:space="0" w:color="F0507A" w:themeColor="accent4" w:themeTint="BF"/>
      </w:tblBorders>
      <w:tblCellMar>
        <w:top w:w="0" w:type="dxa"/>
        <w:left w:w="108" w:type="dxa"/>
        <w:bottom w:w="0" w:type="dxa"/>
        <w:right w:w="108" w:type="dxa"/>
      </w:tblCellMar>
    </w:tblPr>
    <w:tcPr>
      <w:shd w:val="clear" w:color="auto" w:fill="FAC5D3" w:themeFill="accent4" w:themeFillTint="3F"/>
    </w:tcPr>
    <w:tblStylePr w:type="firstRow">
      <w:rPr>
        <w:b/>
        <w:bCs/>
      </w:rPr>
    </w:tblStylePr>
    <w:tblStylePr w:type="lastRow">
      <w:rPr>
        <w:b/>
        <w:bCs/>
      </w:rPr>
      <w:tblPr/>
      <w:tcPr>
        <w:tcBorders>
          <w:top w:val="single" w:sz="18" w:space="0" w:color="F0507A" w:themeColor="accent4" w:themeTint="BF"/>
        </w:tcBorders>
      </w:tcPr>
    </w:tblStylePr>
    <w:tblStylePr w:type="firstCol">
      <w:rPr>
        <w:b/>
        <w:bCs/>
      </w:rPr>
    </w:tblStylePr>
    <w:tblStylePr w:type="lastCol">
      <w:rPr>
        <w:b/>
        <w:bCs/>
      </w:r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MediumGrid1-Accent5">
    <w:name w:val="Medium Grid 1 Accent 5"/>
    <w:basedOn w:val="TableNormal"/>
    <w:uiPriority w:val="67"/>
    <w:semiHidden/>
    <w:rsid w:val="009736CE"/>
    <w:tblPr>
      <w:tblStyleRowBandSize w:val="1"/>
      <w:tblStyleColBandSize w:val="1"/>
      <w:tblInd w:w="0" w:type="dxa"/>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insideV w:val="single" w:sz="8" w:space="0" w:color="0058C1" w:themeColor="accent5" w:themeTint="BF"/>
      </w:tblBorders>
      <w:tblCellMar>
        <w:top w:w="0" w:type="dxa"/>
        <w:left w:w="108" w:type="dxa"/>
        <w:bottom w:w="0" w:type="dxa"/>
        <w:right w:w="108" w:type="dxa"/>
      </w:tblCellMar>
    </w:tblPr>
    <w:tcPr>
      <w:shd w:val="clear" w:color="auto" w:fill="96C6FF" w:themeFill="accent5" w:themeFillTint="3F"/>
    </w:tcPr>
    <w:tblStylePr w:type="firstRow">
      <w:rPr>
        <w:b/>
        <w:bCs/>
      </w:rPr>
    </w:tblStylePr>
    <w:tblStylePr w:type="lastRow">
      <w:rPr>
        <w:b/>
        <w:bCs/>
      </w:rPr>
      <w:tblPr/>
      <w:tcPr>
        <w:tcBorders>
          <w:top w:val="single" w:sz="18" w:space="0" w:color="0058C1" w:themeColor="accent5" w:themeTint="BF"/>
        </w:tcBorders>
      </w:tcPr>
    </w:tblStylePr>
    <w:tblStylePr w:type="firstCol">
      <w:rPr>
        <w:b/>
        <w:bCs/>
      </w:rPr>
    </w:tblStylePr>
    <w:tblStylePr w:type="lastCol">
      <w:rPr>
        <w:b/>
        <w:bCs/>
      </w:r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MediumGrid1-Accent6">
    <w:name w:val="Medium Grid 1 Accent 6"/>
    <w:basedOn w:val="TableNormal"/>
    <w:uiPriority w:val="67"/>
    <w:semiHidden/>
    <w:rsid w:val="009736CE"/>
    <w:tblPr>
      <w:tblStyleRowBandSize w:val="1"/>
      <w:tblStyleColBandSize w:val="1"/>
      <w:tblInd w:w="0" w:type="dxa"/>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insideV w:val="single" w:sz="8" w:space="0" w:color="00E3C9" w:themeColor="accent6" w:themeTint="BF"/>
      </w:tblBorders>
      <w:tblCellMar>
        <w:top w:w="0" w:type="dxa"/>
        <w:left w:w="108" w:type="dxa"/>
        <w:bottom w:w="0" w:type="dxa"/>
        <w:right w:w="108" w:type="dxa"/>
      </w:tblCellMar>
    </w:tblPr>
    <w:tcPr>
      <w:shd w:val="clear" w:color="auto" w:fill="A1FFF4" w:themeFill="accent6" w:themeFillTint="3F"/>
    </w:tcPr>
    <w:tblStylePr w:type="firstRow">
      <w:rPr>
        <w:b/>
        <w:bCs/>
      </w:rPr>
    </w:tblStylePr>
    <w:tblStylePr w:type="lastRow">
      <w:rPr>
        <w:b/>
        <w:bCs/>
      </w:rPr>
      <w:tblPr/>
      <w:tcPr>
        <w:tcBorders>
          <w:top w:val="single" w:sz="18" w:space="0" w:color="00E3C9" w:themeColor="accent6" w:themeTint="BF"/>
        </w:tcBorders>
      </w:tcPr>
    </w:tblStylePr>
    <w:tblStylePr w:type="firstCol">
      <w:rPr>
        <w:b/>
        <w:bCs/>
      </w:rPr>
    </w:tblStylePr>
    <w:tblStylePr w:type="lastCol">
      <w:rPr>
        <w:b/>
        <w:bCs/>
      </w:r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table" w:styleId="MediumGrid2">
    <w:name w:val="Medium Grid 2"/>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CellMar>
        <w:top w:w="0" w:type="dxa"/>
        <w:left w:w="108" w:type="dxa"/>
        <w:bottom w:w="0" w:type="dxa"/>
        <w:right w:w="108" w:type="dxa"/>
      </w:tblCellMar>
    </w:tblPr>
    <w:tcPr>
      <w:shd w:val="clear" w:color="auto" w:fill="B4E8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CFF" w:themeFill="accent1" w:themeFillTint="33"/>
      </w:tcPr>
    </w:tblStylePr>
    <w:tblStylePr w:type="band1Vert">
      <w:tblPr/>
      <w:tcPr>
        <w:shd w:val="clear" w:color="auto" w:fill="68D1FF" w:themeFill="accent1" w:themeFillTint="7F"/>
      </w:tcPr>
    </w:tblStylePr>
    <w:tblStylePr w:type="band1Horz">
      <w:tblPr/>
      <w:tcPr>
        <w:tcBorders>
          <w:insideH w:val="single" w:sz="6" w:space="0" w:color="0092CF" w:themeColor="accent1"/>
          <w:insideV w:val="single" w:sz="6" w:space="0" w:color="0092CF" w:themeColor="accent1"/>
        </w:tcBorders>
        <w:shd w:val="clear" w:color="auto" w:fill="68D1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CellMar>
        <w:top w:w="0" w:type="dxa"/>
        <w:left w:w="108" w:type="dxa"/>
        <w:bottom w:w="0" w:type="dxa"/>
        <w:right w:w="108" w:type="dxa"/>
      </w:tblCellMar>
    </w:tblPr>
    <w:tcPr>
      <w:shd w:val="clear" w:color="auto" w:fill="FCE1CC" w:themeFill="accent2" w:themeFillTint="3F"/>
    </w:tcPr>
    <w:tblStylePr w:type="firstRow">
      <w:rPr>
        <w:b/>
        <w:bCs/>
        <w:color w:val="000000" w:themeColor="text1"/>
      </w:rPr>
      <w:tblPr/>
      <w:tcPr>
        <w:shd w:val="clear" w:color="auto" w:fill="FEF3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7D6" w:themeFill="accent2" w:themeFillTint="33"/>
      </w:tcPr>
    </w:tblStylePr>
    <w:tblStylePr w:type="band1Vert">
      <w:tblPr/>
      <w:tcPr>
        <w:shd w:val="clear" w:color="auto" w:fill="FAC399" w:themeFill="accent2" w:themeFillTint="7F"/>
      </w:tcPr>
    </w:tblStylePr>
    <w:tblStylePr w:type="band1Horz">
      <w:tblPr/>
      <w:tcPr>
        <w:tcBorders>
          <w:insideH w:val="single" w:sz="6" w:space="0" w:color="F68933" w:themeColor="accent2"/>
          <w:insideV w:val="single" w:sz="6" w:space="0" w:color="F68933" w:themeColor="accent2"/>
        </w:tcBorders>
        <w:shd w:val="clear" w:color="auto" w:fill="FAC3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CellMar>
        <w:top w:w="0" w:type="dxa"/>
        <w:left w:w="108" w:type="dxa"/>
        <w:bottom w:w="0" w:type="dxa"/>
        <w:right w:w="108" w:type="dxa"/>
      </w:tblCellMar>
    </w:tblPr>
    <w:tcPr>
      <w:shd w:val="clear" w:color="auto" w:fill="E5D2E8" w:themeFill="accent3" w:themeFillTint="3F"/>
    </w:tcPr>
    <w:tblStylePr w:type="firstRow">
      <w:rPr>
        <w:b/>
        <w:bCs/>
        <w:color w:val="000000" w:themeColor="text1"/>
      </w:rPr>
      <w:tblPr/>
      <w:tcPr>
        <w:shd w:val="clear" w:color="auto" w:fill="F4ED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AEC" w:themeFill="accent3" w:themeFillTint="33"/>
      </w:tcPr>
    </w:tblStylePr>
    <w:tblStylePr w:type="band1Vert">
      <w:tblPr/>
      <w:tcPr>
        <w:shd w:val="clear" w:color="auto" w:fill="CBA4D1" w:themeFill="accent3" w:themeFillTint="7F"/>
      </w:tcPr>
    </w:tblStylePr>
    <w:tblStylePr w:type="band1Horz">
      <w:tblPr/>
      <w:tcPr>
        <w:tcBorders>
          <w:insideH w:val="single" w:sz="6" w:space="0" w:color="93509E" w:themeColor="accent3"/>
          <w:insideV w:val="single" w:sz="6" w:space="0" w:color="93509E" w:themeColor="accent3"/>
        </w:tcBorders>
        <w:shd w:val="clear" w:color="auto" w:fill="CBA4D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CellMar>
        <w:top w:w="0" w:type="dxa"/>
        <w:left w:w="108" w:type="dxa"/>
        <w:bottom w:w="0" w:type="dxa"/>
        <w:right w:w="108" w:type="dxa"/>
      </w:tblCellMar>
    </w:tblPr>
    <w:tcPr>
      <w:shd w:val="clear" w:color="auto" w:fill="FAC5D3" w:themeFill="accent4" w:themeFillTint="3F"/>
    </w:tcPr>
    <w:tblStylePr w:type="firstRow">
      <w:rPr>
        <w:b/>
        <w:bCs/>
        <w:color w:val="000000" w:themeColor="text1"/>
      </w:rPr>
      <w:tblPr/>
      <w:tcPr>
        <w:shd w:val="clear" w:color="auto" w:fill="FDE8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DB" w:themeFill="accent4" w:themeFillTint="33"/>
      </w:tcPr>
    </w:tblStylePr>
    <w:tblStylePr w:type="band1Vert">
      <w:tblPr/>
      <w:tcPr>
        <w:shd w:val="clear" w:color="auto" w:fill="F58BA7" w:themeFill="accent4" w:themeFillTint="7F"/>
      </w:tcPr>
    </w:tblStylePr>
    <w:tblStylePr w:type="band1Horz">
      <w:tblPr/>
      <w:tcPr>
        <w:tcBorders>
          <w:insideH w:val="single" w:sz="6" w:space="0" w:color="EC174F" w:themeColor="accent4"/>
          <w:insideV w:val="single" w:sz="6" w:space="0" w:color="EC174F" w:themeColor="accent4"/>
        </w:tcBorders>
        <w:shd w:val="clear" w:color="auto" w:fill="F58BA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CellMar>
        <w:top w:w="0" w:type="dxa"/>
        <w:left w:w="108" w:type="dxa"/>
        <w:bottom w:w="0" w:type="dxa"/>
        <w:right w:w="108" w:type="dxa"/>
      </w:tblCellMar>
    </w:tblPr>
    <w:tcPr>
      <w:shd w:val="clear" w:color="auto" w:fill="96C6FF" w:themeFill="accent5" w:themeFillTint="3F"/>
    </w:tcPr>
    <w:tblStylePr w:type="firstRow">
      <w:rPr>
        <w:b/>
        <w:bCs/>
        <w:color w:val="000000" w:themeColor="text1"/>
      </w:rPr>
      <w:tblPr/>
      <w:tcPr>
        <w:shd w:val="clear" w:color="auto" w:fill="D5E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5" w:themeFillTint="33"/>
      </w:tcPr>
    </w:tblStylePr>
    <w:tblStylePr w:type="band1Vert">
      <w:tblPr/>
      <w:tcPr>
        <w:shd w:val="clear" w:color="auto" w:fill="2C8CFF" w:themeFill="accent5" w:themeFillTint="7F"/>
      </w:tcPr>
    </w:tblStylePr>
    <w:tblStylePr w:type="band1Horz">
      <w:tblPr/>
      <w:tcPr>
        <w:tcBorders>
          <w:insideH w:val="single" w:sz="6" w:space="0" w:color="002857" w:themeColor="accent5"/>
          <w:insideV w:val="single" w:sz="6" w:space="0" w:color="002857" w:themeColor="accent5"/>
        </w:tcBorders>
        <w:shd w:val="clear" w:color="auto" w:fill="2C8C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CellMar>
        <w:top w:w="0" w:type="dxa"/>
        <w:left w:w="108" w:type="dxa"/>
        <w:bottom w:w="0" w:type="dxa"/>
        <w:right w:w="108" w:type="dxa"/>
      </w:tblCellMar>
    </w:tblPr>
    <w:tcPr>
      <w:shd w:val="clear" w:color="auto" w:fill="A1FFF4" w:themeFill="accent6" w:themeFillTint="3F"/>
    </w:tcPr>
    <w:tblStylePr w:type="firstRow">
      <w:rPr>
        <w:b/>
        <w:bCs/>
        <w:color w:val="000000" w:themeColor="text1"/>
      </w:rPr>
      <w:tblPr/>
      <w:tcPr>
        <w:shd w:val="clear" w:color="auto" w:fill="DAFF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F6" w:themeFill="accent6" w:themeFillTint="33"/>
      </w:tcPr>
    </w:tblStylePr>
    <w:tblStylePr w:type="band1Vert">
      <w:tblPr/>
      <w:tcPr>
        <w:shd w:val="clear" w:color="auto" w:fill="43FFE9" w:themeFill="accent6" w:themeFillTint="7F"/>
      </w:tcPr>
    </w:tblStylePr>
    <w:tblStylePr w:type="band1Horz">
      <w:tblPr/>
      <w:tcPr>
        <w:tcBorders>
          <w:insideH w:val="single" w:sz="6" w:space="0" w:color="008576" w:themeColor="accent6"/>
          <w:insideV w:val="single" w:sz="6" w:space="0" w:color="008576" w:themeColor="accent6"/>
        </w:tcBorders>
        <w:shd w:val="clear" w:color="auto" w:fill="43FF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9736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9736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4E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D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D1FF" w:themeFill="accent1" w:themeFillTint="7F"/>
      </w:tcPr>
    </w:tblStylePr>
  </w:style>
  <w:style w:type="table" w:styleId="MediumGrid3-Accent2">
    <w:name w:val="Medium Grid 3 Accent 2"/>
    <w:basedOn w:val="TableNormal"/>
    <w:uiPriority w:val="69"/>
    <w:semiHidden/>
    <w:rsid w:val="009736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E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89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89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399" w:themeFill="accent2" w:themeFillTint="7F"/>
      </w:tcPr>
    </w:tblStylePr>
  </w:style>
  <w:style w:type="table" w:styleId="MediumGrid3-Accent3">
    <w:name w:val="Medium Grid 3 Accent 3"/>
    <w:basedOn w:val="TableNormal"/>
    <w:uiPriority w:val="69"/>
    <w:semiHidden/>
    <w:rsid w:val="009736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D2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50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50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4D1" w:themeFill="accent3" w:themeFillTint="7F"/>
      </w:tcPr>
    </w:tblStylePr>
  </w:style>
  <w:style w:type="table" w:styleId="MediumGrid3-Accent4">
    <w:name w:val="Medium Grid 3 Accent 4"/>
    <w:basedOn w:val="TableNormal"/>
    <w:uiPriority w:val="69"/>
    <w:semiHidden/>
    <w:rsid w:val="009736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C5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17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17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8B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8BA7" w:themeFill="accent4" w:themeFillTint="7F"/>
      </w:tcPr>
    </w:tblStylePr>
  </w:style>
  <w:style w:type="table" w:styleId="MediumGrid3-Accent5">
    <w:name w:val="Medium Grid 3 Accent 5"/>
    <w:basedOn w:val="TableNormal"/>
    <w:uiPriority w:val="69"/>
    <w:semiHidden/>
    <w:rsid w:val="009736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C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8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8CFF" w:themeFill="accent5" w:themeFillTint="7F"/>
      </w:tcPr>
    </w:tblStylePr>
  </w:style>
  <w:style w:type="table" w:styleId="MediumGrid3-Accent6">
    <w:name w:val="Medium Grid 3 Accent 6"/>
    <w:basedOn w:val="TableNormal"/>
    <w:uiPriority w:val="69"/>
    <w:semiHidden/>
    <w:rsid w:val="009736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1FF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FF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FFE9" w:themeFill="accent6" w:themeFillTint="7F"/>
      </w:tcPr>
    </w:tblStylePr>
  </w:style>
  <w:style w:type="table" w:styleId="MediumList1">
    <w:name w:val="Medium List 1"/>
    <w:basedOn w:val="TableNormal"/>
    <w:uiPriority w:val="65"/>
    <w:semiHidden/>
    <w:rsid w:val="009736C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DD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736CE"/>
    <w:rPr>
      <w:color w:val="000000" w:themeColor="text1"/>
    </w:rPr>
    <w:tblPr>
      <w:tblStyleRowBandSize w:val="1"/>
      <w:tblStyleColBandSize w:val="1"/>
      <w:tblInd w:w="0" w:type="dxa"/>
      <w:tblBorders>
        <w:top w:val="single" w:sz="8" w:space="0" w:color="0092CF" w:themeColor="accent1"/>
        <w:bottom w:val="single" w:sz="8" w:space="0" w:color="0092CF"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2CF" w:themeColor="accent1"/>
        </w:tcBorders>
      </w:tcPr>
    </w:tblStylePr>
    <w:tblStylePr w:type="lastRow">
      <w:rPr>
        <w:b/>
        <w:bCs/>
        <w:color w:val="FFDD00" w:themeColor="text2"/>
      </w:rPr>
      <w:tblPr/>
      <w:tcPr>
        <w:tcBorders>
          <w:top w:val="single" w:sz="8" w:space="0" w:color="0092CF" w:themeColor="accent1"/>
          <w:bottom w:val="single" w:sz="8" w:space="0" w:color="0092CF" w:themeColor="accent1"/>
        </w:tcBorders>
      </w:tcPr>
    </w:tblStylePr>
    <w:tblStylePr w:type="firstCol">
      <w:rPr>
        <w:b/>
        <w:bCs/>
      </w:rPr>
    </w:tblStylePr>
    <w:tblStylePr w:type="lastCol">
      <w:rPr>
        <w:b/>
        <w:bCs/>
      </w:rPr>
      <w:tblPr/>
      <w:tcPr>
        <w:tcBorders>
          <w:top w:val="single" w:sz="8" w:space="0" w:color="0092CF" w:themeColor="accent1"/>
          <w:bottom w:val="single" w:sz="8" w:space="0" w:color="0092CF" w:themeColor="accent1"/>
        </w:tcBorders>
      </w:tcPr>
    </w:tblStylePr>
    <w:tblStylePr w:type="band1Vert">
      <w:tblPr/>
      <w:tcPr>
        <w:shd w:val="clear" w:color="auto" w:fill="B4E8FF" w:themeFill="accent1" w:themeFillTint="3F"/>
      </w:tcPr>
    </w:tblStylePr>
    <w:tblStylePr w:type="band1Horz">
      <w:tblPr/>
      <w:tcPr>
        <w:shd w:val="clear" w:color="auto" w:fill="B4E8FF" w:themeFill="accent1" w:themeFillTint="3F"/>
      </w:tcPr>
    </w:tblStylePr>
  </w:style>
  <w:style w:type="table" w:styleId="MediumList1-Accent2">
    <w:name w:val="Medium List 1 Accent 2"/>
    <w:basedOn w:val="TableNormal"/>
    <w:uiPriority w:val="65"/>
    <w:semiHidden/>
    <w:rsid w:val="009736CE"/>
    <w:rPr>
      <w:color w:val="000000" w:themeColor="text1"/>
    </w:rPr>
    <w:tblPr>
      <w:tblStyleRowBandSize w:val="1"/>
      <w:tblStyleColBandSize w:val="1"/>
      <w:tblInd w:w="0" w:type="dxa"/>
      <w:tblBorders>
        <w:top w:val="single" w:sz="8" w:space="0" w:color="F68933" w:themeColor="accent2"/>
        <w:bottom w:val="single" w:sz="8" w:space="0" w:color="F68933"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68933" w:themeColor="accent2"/>
        </w:tcBorders>
      </w:tcPr>
    </w:tblStylePr>
    <w:tblStylePr w:type="lastRow">
      <w:rPr>
        <w:b/>
        <w:bCs/>
        <w:color w:val="FFDD00" w:themeColor="text2"/>
      </w:rPr>
      <w:tblPr/>
      <w:tcPr>
        <w:tcBorders>
          <w:top w:val="single" w:sz="8" w:space="0" w:color="F68933" w:themeColor="accent2"/>
          <w:bottom w:val="single" w:sz="8" w:space="0" w:color="F68933" w:themeColor="accent2"/>
        </w:tcBorders>
      </w:tcPr>
    </w:tblStylePr>
    <w:tblStylePr w:type="firstCol">
      <w:rPr>
        <w:b/>
        <w:bCs/>
      </w:rPr>
    </w:tblStylePr>
    <w:tblStylePr w:type="lastCol">
      <w:rPr>
        <w:b/>
        <w:bCs/>
      </w:rPr>
      <w:tblPr/>
      <w:tcPr>
        <w:tcBorders>
          <w:top w:val="single" w:sz="8" w:space="0" w:color="F68933" w:themeColor="accent2"/>
          <w:bottom w:val="single" w:sz="8" w:space="0" w:color="F68933" w:themeColor="accent2"/>
        </w:tcBorders>
      </w:tcPr>
    </w:tblStylePr>
    <w:tblStylePr w:type="band1Vert">
      <w:tblPr/>
      <w:tcPr>
        <w:shd w:val="clear" w:color="auto" w:fill="FCE1CC" w:themeFill="accent2" w:themeFillTint="3F"/>
      </w:tcPr>
    </w:tblStylePr>
    <w:tblStylePr w:type="band1Horz">
      <w:tblPr/>
      <w:tcPr>
        <w:shd w:val="clear" w:color="auto" w:fill="FCE1CC" w:themeFill="accent2" w:themeFillTint="3F"/>
      </w:tcPr>
    </w:tblStylePr>
  </w:style>
  <w:style w:type="table" w:styleId="MediumList1-Accent3">
    <w:name w:val="Medium List 1 Accent 3"/>
    <w:basedOn w:val="TableNormal"/>
    <w:uiPriority w:val="65"/>
    <w:semiHidden/>
    <w:rsid w:val="009736CE"/>
    <w:rPr>
      <w:color w:val="000000" w:themeColor="text1"/>
    </w:rPr>
    <w:tblPr>
      <w:tblStyleRowBandSize w:val="1"/>
      <w:tblStyleColBandSize w:val="1"/>
      <w:tblInd w:w="0" w:type="dxa"/>
      <w:tblBorders>
        <w:top w:val="single" w:sz="8" w:space="0" w:color="93509E" w:themeColor="accent3"/>
        <w:bottom w:val="single" w:sz="8" w:space="0" w:color="93509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3509E" w:themeColor="accent3"/>
        </w:tcBorders>
      </w:tcPr>
    </w:tblStylePr>
    <w:tblStylePr w:type="lastRow">
      <w:rPr>
        <w:b/>
        <w:bCs/>
        <w:color w:val="FFDD00" w:themeColor="text2"/>
      </w:rPr>
      <w:tblPr/>
      <w:tcPr>
        <w:tcBorders>
          <w:top w:val="single" w:sz="8" w:space="0" w:color="93509E" w:themeColor="accent3"/>
          <w:bottom w:val="single" w:sz="8" w:space="0" w:color="93509E" w:themeColor="accent3"/>
        </w:tcBorders>
      </w:tcPr>
    </w:tblStylePr>
    <w:tblStylePr w:type="firstCol">
      <w:rPr>
        <w:b/>
        <w:bCs/>
      </w:rPr>
    </w:tblStylePr>
    <w:tblStylePr w:type="lastCol">
      <w:rPr>
        <w:b/>
        <w:bCs/>
      </w:rPr>
      <w:tblPr/>
      <w:tcPr>
        <w:tcBorders>
          <w:top w:val="single" w:sz="8" w:space="0" w:color="93509E" w:themeColor="accent3"/>
          <w:bottom w:val="single" w:sz="8" w:space="0" w:color="93509E" w:themeColor="accent3"/>
        </w:tcBorders>
      </w:tcPr>
    </w:tblStylePr>
    <w:tblStylePr w:type="band1Vert">
      <w:tblPr/>
      <w:tcPr>
        <w:shd w:val="clear" w:color="auto" w:fill="E5D2E8" w:themeFill="accent3" w:themeFillTint="3F"/>
      </w:tcPr>
    </w:tblStylePr>
    <w:tblStylePr w:type="band1Horz">
      <w:tblPr/>
      <w:tcPr>
        <w:shd w:val="clear" w:color="auto" w:fill="E5D2E8" w:themeFill="accent3" w:themeFillTint="3F"/>
      </w:tcPr>
    </w:tblStylePr>
  </w:style>
  <w:style w:type="table" w:styleId="MediumList1-Accent4">
    <w:name w:val="Medium List 1 Accent 4"/>
    <w:basedOn w:val="TableNormal"/>
    <w:uiPriority w:val="65"/>
    <w:semiHidden/>
    <w:rsid w:val="009736CE"/>
    <w:rPr>
      <w:color w:val="000000" w:themeColor="text1"/>
    </w:rPr>
    <w:tblPr>
      <w:tblStyleRowBandSize w:val="1"/>
      <w:tblStyleColBandSize w:val="1"/>
      <w:tblInd w:w="0" w:type="dxa"/>
      <w:tblBorders>
        <w:top w:val="single" w:sz="8" w:space="0" w:color="EC174F" w:themeColor="accent4"/>
        <w:bottom w:val="single" w:sz="8" w:space="0" w:color="EC174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C174F" w:themeColor="accent4"/>
        </w:tcBorders>
      </w:tcPr>
    </w:tblStylePr>
    <w:tblStylePr w:type="lastRow">
      <w:rPr>
        <w:b/>
        <w:bCs/>
        <w:color w:val="FFDD00" w:themeColor="text2"/>
      </w:rPr>
      <w:tblPr/>
      <w:tcPr>
        <w:tcBorders>
          <w:top w:val="single" w:sz="8" w:space="0" w:color="EC174F" w:themeColor="accent4"/>
          <w:bottom w:val="single" w:sz="8" w:space="0" w:color="EC174F" w:themeColor="accent4"/>
        </w:tcBorders>
      </w:tcPr>
    </w:tblStylePr>
    <w:tblStylePr w:type="firstCol">
      <w:rPr>
        <w:b/>
        <w:bCs/>
      </w:rPr>
    </w:tblStylePr>
    <w:tblStylePr w:type="lastCol">
      <w:rPr>
        <w:b/>
        <w:bCs/>
      </w:rPr>
      <w:tblPr/>
      <w:tcPr>
        <w:tcBorders>
          <w:top w:val="single" w:sz="8" w:space="0" w:color="EC174F" w:themeColor="accent4"/>
          <w:bottom w:val="single" w:sz="8" w:space="0" w:color="EC174F" w:themeColor="accent4"/>
        </w:tcBorders>
      </w:tcPr>
    </w:tblStylePr>
    <w:tblStylePr w:type="band1Vert">
      <w:tblPr/>
      <w:tcPr>
        <w:shd w:val="clear" w:color="auto" w:fill="FAC5D3" w:themeFill="accent4" w:themeFillTint="3F"/>
      </w:tcPr>
    </w:tblStylePr>
    <w:tblStylePr w:type="band1Horz">
      <w:tblPr/>
      <w:tcPr>
        <w:shd w:val="clear" w:color="auto" w:fill="FAC5D3" w:themeFill="accent4" w:themeFillTint="3F"/>
      </w:tcPr>
    </w:tblStylePr>
  </w:style>
  <w:style w:type="table" w:styleId="MediumList1-Accent5">
    <w:name w:val="Medium List 1 Accent 5"/>
    <w:basedOn w:val="TableNormal"/>
    <w:uiPriority w:val="65"/>
    <w:semiHidden/>
    <w:rsid w:val="009736CE"/>
    <w:rPr>
      <w:color w:val="000000" w:themeColor="text1"/>
    </w:rPr>
    <w:tblPr>
      <w:tblStyleRowBandSize w:val="1"/>
      <w:tblStyleColBandSize w:val="1"/>
      <w:tblInd w:w="0" w:type="dxa"/>
      <w:tblBorders>
        <w:top w:val="single" w:sz="8" w:space="0" w:color="002857" w:themeColor="accent5"/>
        <w:bottom w:val="single" w:sz="8" w:space="0" w:color="002857"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2857" w:themeColor="accent5"/>
        </w:tcBorders>
      </w:tcPr>
    </w:tblStylePr>
    <w:tblStylePr w:type="lastRow">
      <w:rPr>
        <w:b/>
        <w:bCs/>
        <w:color w:val="FFDD00" w:themeColor="text2"/>
      </w:rPr>
      <w:tblPr/>
      <w:tcPr>
        <w:tcBorders>
          <w:top w:val="single" w:sz="8" w:space="0" w:color="002857" w:themeColor="accent5"/>
          <w:bottom w:val="single" w:sz="8" w:space="0" w:color="002857" w:themeColor="accent5"/>
        </w:tcBorders>
      </w:tcPr>
    </w:tblStylePr>
    <w:tblStylePr w:type="firstCol">
      <w:rPr>
        <w:b/>
        <w:bCs/>
      </w:rPr>
    </w:tblStylePr>
    <w:tblStylePr w:type="lastCol">
      <w:rPr>
        <w:b/>
        <w:bCs/>
      </w:rPr>
      <w:tblPr/>
      <w:tcPr>
        <w:tcBorders>
          <w:top w:val="single" w:sz="8" w:space="0" w:color="002857" w:themeColor="accent5"/>
          <w:bottom w:val="single" w:sz="8" w:space="0" w:color="002857" w:themeColor="accent5"/>
        </w:tcBorders>
      </w:tcPr>
    </w:tblStylePr>
    <w:tblStylePr w:type="band1Vert">
      <w:tblPr/>
      <w:tcPr>
        <w:shd w:val="clear" w:color="auto" w:fill="96C6FF" w:themeFill="accent5" w:themeFillTint="3F"/>
      </w:tcPr>
    </w:tblStylePr>
    <w:tblStylePr w:type="band1Horz">
      <w:tblPr/>
      <w:tcPr>
        <w:shd w:val="clear" w:color="auto" w:fill="96C6FF" w:themeFill="accent5" w:themeFillTint="3F"/>
      </w:tcPr>
    </w:tblStylePr>
  </w:style>
  <w:style w:type="table" w:styleId="MediumList1-Accent6">
    <w:name w:val="Medium List 1 Accent 6"/>
    <w:basedOn w:val="TableNormal"/>
    <w:uiPriority w:val="65"/>
    <w:semiHidden/>
    <w:rsid w:val="009736CE"/>
    <w:rPr>
      <w:color w:val="000000" w:themeColor="text1"/>
    </w:rPr>
    <w:tblPr>
      <w:tblStyleRowBandSize w:val="1"/>
      <w:tblStyleColBandSize w:val="1"/>
      <w:tblInd w:w="0" w:type="dxa"/>
      <w:tblBorders>
        <w:top w:val="single" w:sz="8" w:space="0" w:color="008576" w:themeColor="accent6"/>
        <w:bottom w:val="single" w:sz="8" w:space="0" w:color="00857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8576" w:themeColor="accent6"/>
        </w:tcBorders>
      </w:tcPr>
    </w:tblStylePr>
    <w:tblStylePr w:type="lastRow">
      <w:rPr>
        <w:b/>
        <w:bCs/>
        <w:color w:val="FFDD00" w:themeColor="text2"/>
      </w:rPr>
      <w:tblPr/>
      <w:tcPr>
        <w:tcBorders>
          <w:top w:val="single" w:sz="8" w:space="0" w:color="008576" w:themeColor="accent6"/>
          <w:bottom w:val="single" w:sz="8" w:space="0" w:color="008576" w:themeColor="accent6"/>
        </w:tcBorders>
      </w:tcPr>
    </w:tblStylePr>
    <w:tblStylePr w:type="firstCol">
      <w:rPr>
        <w:b/>
        <w:bCs/>
      </w:rPr>
    </w:tblStylePr>
    <w:tblStylePr w:type="lastCol">
      <w:rPr>
        <w:b/>
        <w:bCs/>
      </w:rPr>
      <w:tblPr/>
      <w:tcPr>
        <w:tcBorders>
          <w:top w:val="single" w:sz="8" w:space="0" w:color="008576" w:themeColor="accent6"/>
          <w:bottom w:val="single" w:sz="8" w:space="0" w:color="008576" w:themeColor="accent6"/>
        </w:tcBorders>
      </w:tcPr>
    </w:tblStylePr>
    <w:tblStylePr w:type="band1Vert">
      <w:tblPr/>
      <w:tcPr>
        <w:shd w:val="clear" w:color="auto" w:fill="A1FFF4" w:themeFill="accent6" w:themeFillTint="3F"/>
      </w:tcPr>
    </w:tblStylePr>
    <w:tblStylePr w:type="band1Horz">
      <w:tblPr/>
      <w:tcPr>
        <w:shd w:val="clear" w:color="auto" w:fill="A1FFF4" w:themeFill="accent6" w:themeFillTint="3F"/>
      </w:tcPr>
    </w:tblStylePr>
  </w:style>
  <w:style w:type="table" w:styleId="MediumList2">
    <w:name w:val="Medium List 2"/>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0092CF" w:themeColor="accent1"/>
        <w:left w:val="single" w:sz="8" w:space="0" w:color="0092CF" w:themeColor="accent1"/>
        <w:bottom w:val="single" w:sz="8" w:space="0" w:color="0092CF" w:themeColor="accent1"/>
        <w:right w:val="single" w:sz="8" w:space="0" w:color="0092C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2CF" w:themeColor="accent1"/>
          <w:right w:val="nil"/>
          <w:insideH w:val="nil"/>
          <w:insideV w:val="nil"/>
        </w:tcBorders>
        <w:shd w:val="clear" w:color="auto" w:fill="FFFFFF" w:themeFill="background1"/>
      </w:tcPr>
    </w:tblStylePr>
    <w:tblStylePr w:type="lastRow">
      <w:tblPr/>
      <w:tcPr>
        <w:tcBorders>
          <w:top w:val="single" w:sz="8" w:space="0" w:color="0092C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CF" w:themeColor="accent1"/>
          <w:insideH w:val="nil"/>
          <w:insideV w:val="nil"/>
        </w:tcBorders>
        <w:shd w:val="clear" w:color="auto" w:fill="FFFFFF" w:themeFill="background1"/>
      </w:tcPr>
    </w:tblStylePr>
    <w:tblStylePr w:type="lastCol">
      <w:tblPr/>
      <w:tcPr>
        <w:tcBorders>
          <w:top w:val="nil"/>
          <w:left w:val="single" w:sz="8" w:space="0" w:color="0092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top w:val="nil"/>
          <w:bottom w:val="nil"/>
          <w:insideH w:val="nil"/>
          <w:insideV w:val="nil"/>
        </w:tcBorders>
        <w:shd w:val="clear" w:color="auto" w:fill="B4E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F68933" w:themeColor="accent2"/>
        <w:left w:val="single" w:sz="8" w:space="0" w:color="F68933" w:themeColor="accent2"/>
        <w:bottom w:val="single" w:sz="8" w:space="0" w:color="F68933" w:themeColor="accent2"/>
        <w:right w:val="single" w:sz="8" w:space="0" w:color="F68933"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tblPr/>
      <w:tcPr>
        <w:tcBorders>
          <w:top w:val="single" w:sz="8" w:space="0" w:color="F689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8933" w:themeColor="accent2"/>
          <w:insideH w:val="nil"/>
          <w:insideV w:val="nil"/>
        </w:tcBorders>
        <w:shd w:val="clear" w:color="auto" w:fill="FFFFFF" w:themeFill="background1"/>
      </w:tcPr>
    </w:tblStylePr>
    <w:tblStylePr w:type="lastCol">
      <w:tblPr/>
      <w:tcPr>
        <w:tcBorders>
          <w:top w:val="nil"/>
          <w:left w:val="single" w:sz="8" w:space="0" w:color="F689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top w:val="nil"/>
          <w:bottom w:val="nil"/>
          <w:insideH w:val="nil"/>
          <w:insideV w:val="nil"/>
        </w:tcBorders>
        <w:shd w:val="clear" w:color="auto" w:fill="FCE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93509E" w:themeColor="accent3"/>
        <w:left w:val="single" w:sz="8" w:space="0" w:color="93509E" w:themeColor="accent3"/>
        <w:bottom w:val="single" w:sz="8" w:space="0" w:color="93509E" w:themeColor="accent3"/>
        <w:right w:val="single" w:sz="8" w:space="0" w:color="93509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tblPr/>
      <w:tcPr>
        <w:tcBorders>
          <w:top w:val="single" w:sz="8" w:space="0" w:color="9350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509E" w:themeColor="accent3"/>
          <w:insideH w:val="nil"/>
          <w:insideV w:val="nil"/>
        </w:tcBorders>
        <w:shd w:val="clear" w:color="auto" w:fill="FFFFFF" w:themeFill="background1"/>
      </w:tcPr>
    </w:tblStylePr>
    <w:tblStylePr w:type="lastCol">
      <w:tblPr/>
      <w:tcPr>
        <w:tcBorders>
          <w:top w:val="nil"/>
          <w:left w:val="single" w:sz="8" w:space="0" w:color="9350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top w:val="nil"/>
          <w:bottom w:val="nil"/>
          <w:insideH w:val="nil"/>
          <w:insideV w:val="nil"/>
        </w:tcBorders>
        <w:shd w:val="clear" w:color="auto" w:fill="E5D2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EC174F" w:themeColor="accent4"/>
        <w:left w:val="single" w:sz="8" w:space="0" w:color="EC174F" w:themeColor="accent4"/>
        <w:bottom w:val="single" w:sz="8" w:space="0" w:color="EC174F" w:themeColor="accent4"/>
        <w:right w:val="single" w:sz="8" w:space="0" w:color="EC174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tblPr/>
      <w:tcPr>
        <w:tcBorders>
          <w:top w:val="single" w:sz="8" w:space="0" w:color="EC17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174F" w:themeColor="accent4"/>
          <w:insideH w:val="nil"/>
          <w:insideV w:val="nil"/>
        </w:tcBorders>
        <w:shd w:val="clear" w:color="auto" w:fill="FFFFFF" w:themeFill="background1"/>
      </w:tcPr>
    </w:tblStylePr>
    <w:tblStylePr w:type="lastCol">
      <w:tblPr/>
      <w:tcPr>
        <w:tcBorders>
          <w:top w:val="nil"/>
          <w:left w:val="single" w:sz="8" w:space="0" w:color="EC17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top w:val="nil"/>
          <w:bottom w:val="nil"/>
          <w:insideH w:val="nil"/>
          <w:insideV w:val="nil"/>
        </w:tcBorders>
        <w:shd w:val="clear" w:color="auto" w:fill="FAC5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002857" w:themeColor="accent5"/>
        <w:left w:val="single" w:sz="8" w:space="0" w:color="002857" w:themeColor="accent5"/>
        <w:bottom w:val="single" w:sz="8" w:space="0" w:color="002857" w:themeColor="accent5"/>
        <w:right w:val="single" w:sz="8" w:space="0" w:color="002857"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tblPr/>
      <w:tcPr>
        <w:tcBorders>
          <w:top w:val="single" w:sz="8" w:space="0" w:color="0028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7" w:themeColor="accent5"/>
          <w:insideH w:val="nil"/>
          <w:insideV w:val="nil"/>
        </w:tcBorders>
        <w:shd w:val="clear" w:color="auto" w:fill="FFFFFF" w:themeFill="background1"/>
      </w:tcPr>
    </w:tblStylePr>
    <w:tblStylePr w:type="lastCol">
      <w:tblPr/>
      <w:tcPr>
        <w:tcBorders>
          <w:top w:val="nil"/>
          <w:left w:val="single" w:sz="8" w:space="0" w:color="0028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top w:val="nil"/>
          <w:bottom w:val="nil"/>
          <w:insideH w:val="nil"/>
          <w:insideV w:val="nil"/>
        </w:tcBorders>
        <w:shd w:val="clear" w:color="auto" w:fill="96C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008576" w:themeColor="accent6"/>
        <w:left w:val="single" w:sz="8" w:space="0" w:color="008576" w:themeColor="accent6"/>
        <w:bottom w:val="single" w:sz="8" w:space="0" w:color="008576" w:themeColor="accent6"/>
        <w:right w:val="single" w:sz="8" w:space="0" w:color="00857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tblPr/>
      <w:tcPr>
        <w:tcBorders>
          <w:top w:val="single" w:sz="8" w:space="0" w:color="0085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76" w:themeColor="accent6"/>
          <w:insideH w:val="nil"/>
          <w:insideV w:val="nil"/>
        </w:tcBorders>
        <w:shd w:val="clear" w:color="auto" w:fill="FFFFFF" w:themeFill="background1"/>
      </w:tcPr>
    </w:tblStylePr>
    <w:tblStylePr w:type="lastCol">
      <w:tblPr/>
      <w:tcPr>
        <w:tcBorders>
          <w:top w:val="nil"/>
          <w:left w:val="single" w:sz="8" w:space="0" w:color="0085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top w:val="nil"/>
          <w:bottom w:val="nil"/>
          <w:insideH w:val="nil"/>
          <w:insideV w:val="nil"/>
        </w:tcBorders>
        <w:shd w:val="clear" w:color="auto" w:fill="A1FF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9736C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736CE"/>
    <w:tblPr>
      <w:tblStyleRowBandSize w:val="1"/>
      <w:tblStyleColBandSize w:val="1"/>
      <w:tblInd w:w="0" w:type="dxa"/>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shd w:val="clear" w:color="auto" w:fill="0092CF" w:themeFill="accent1"/>
      </w:tcPr>
    </w:tblStylePr>
    <w:tblStylePr w:type="lastRow">
      <w:pPr>
        <w:spacing w:before="0" w:after="0" w:line="240" w:lineRule="auto"/>
      </w:pPr>
      <w:rPr>
        <w:b/>
        <w:bCs/>
      </w:rPr>
      <w:tblPr/>
      <w:tcPr>
        <w:tcBorders>
          <w:top w:val="double" w:sz="6"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E8FF" w:themeFill="accent1" w:themeFillTint="3F"/>
      </w:tcPr>
    </w:tblStylePr>
    <w:tblStylePr w:type="band1Horz">
      <w:tblPr/>
      <w:tcPr>
        <w:tcBorders>
          <w:insideH w:val="nil"/>
          <w:insideV w:val="nil"/>
        </w:tcBorders>
        <w:shd w:val="clear" w:color="auto" w:fill="B4E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736CE"/>
    <w:tblPr>
      <w:tblStyleRowBandSize w:val="1"/>
      <w:tblStyleColBandSize w:val="1"/>
      <w:tblInd w:w="0" w:type="dxa"/>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shd w:val="clear" w:color="auto" w:fill="F68933" w:themeFill="accent2"/>
      </w:tcPr>
    </w:tblStylePr>
    <w:tblStylePr w:type="lastRow">
      <w:pPr>
        <w:spacing w:before="0" w:after="0" w:line="240" w:lineRule="auto"/>
      </w:pPr>
      <w:rPr>
        <w:b/>
        <w:bCs/>
      </w:rPr>
      <w:tblPr/>
      <w:tcPr>
        <w:tcBorders>
          <w:top w:val="double" w:sz="6"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1CC" w:themeFill="accent2" w:themeFillTint="3F"/>
      </w:tcPr>
    </w:tblStylePr>
    <w:tblStylePr w:type="band1Horz">
      <w:tblPr/>
      <w:tcPr>
        <w:tcBorders>
          <w:insideH w:val="nil"/>
          <w:insideV w:val="nil"/>
        </w:tcBorders>
        <w:shd w:val="clear" w:color="auto" w:fill="FCE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736CE"/>
    <w:tblPr>
      <w:tblStyleRowBandSize w:val="1"/>
      <w:tblStyleColBandSize w:val="1"/>
      <w:tblInd w:w="0" w:type="dxa"/>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shd w:val="clear" w:color="auto" w:fill="93509E" w:themeFill="accent3"/>
      </w:tcPr>
    </w:tblStylePr>
    <w:tblStylePr w:type="lastRow">
      <w:pPr>
        <w:spacing w:before="0" w:after="0" w:line="240" w:lineRule="auto"/>
      </w:pPr>
      <w:rPr>
        <w:b/>
        <w:bCs/>
      </w:rPr>
      <w:tblPr/>
      <w:tcPr>
        <w:tcBorders>
          <w:top w:val="double" w:sz="6"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2E8" w:themeFill="accent3" w:themeFillTint="3F"/>
      </w:tcPr>
    </w:tblStylePr>
    <w:tblStylePr w:type="band1Horz">
      <w:tblPr/>
      <w:tcPr>
        <w:tcBorders>
          <w:insideH w:val="nil"/>
          <w:insideV w:val="nil"/>
        </w:tcBorders>
        <w:shd w:val="clear" w:color="auto" w:fill="E5D2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736CE"/>
    <w:tblPr>
      <w:tblStyleRowBandSize w:val="1"/>
      <w:tblStyleColBandSize w:val="1"/>
      <w:tblInd w:w="0" w:type="dxa"/>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shd w:val="clear" w:color="auto" w:fill="EC174F" w:themeFill="accent4"/>
      </w:tcPr>
    </w:tblStylePr>
    <w:tblStylePr w:type="lastRow">
      <w:pPr>
        <w:spacing w:before="0" w:after="0" w:line="240" w:lineRule="auto"/>
      </w:pPr>
      <w:rPr>
        <w:b/>
        <w:bCs/>
      </w:rPr>
      <w:tblPr/>
      <w:tcPr>
        <w:tcBorders>
          <w:top w:val="double" w:sz="6"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5D3" w:themeFill="accent4" w:themeFillTint="3F"/>
      </w:tcPr>
    </w:tblStylePr>
    <w:tblStylePr w:type="band1Horz">
      <w:tblPr/>
      <w:tcPr>
        <w:tcBorders>
          <w:insideH w:val="nil"/>
          <w:insideV w:val="nil"/>
        </w:tcBorders>
        <w:shd w:val="clear" w:color="auto" w:fill="FAC5D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736CE"/>
    <w:tblPr>
      <w:tblStyleRowBandSize w:val="1"/>
      <w:tblStyleColBandSize w:val="1"/>
      <w:tblInd w:w="0" w:type="dxa"/>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shd w:val="clear" w:color="auto" w:fill="002857" w:themeFill="accent5"/>
      </w:tcPr>
    </w:tblStylePr>
    <w:tblStylePr w:type="lastRow">
      <w:pPr>
        <w:spacing w:before="0" w:after="0" w:line="240" w:lineRule="auto"/>
      </w:pPr>
      <w:rPr>
        <w:b/>
        <w:bCs/>
      </w:rPr>
      <w:tblPr/>
      <w:tcPr>
        <w:tcBorders>
          <w:top w:val="double" w:sz="6"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5" w:themeFillTint="3F"/>
      </w:tcPr>
    </w:tblStylePr>
    <w:tblStylePr w:type="band1Horz">
      <w:tblPr/>
      <w:tcPr>
        <w:tcBorders>
          <w:insideH w:val="nil"/>
          <w:insideV w:val="nil"/>
        </w:tcBorders>
        <w:shd w:val="clear" w:color="auto" w:fill="96C6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736CE"/>
    <w:tblPr>
      <w:tblStyleRowBandSize w:val="1"/>
      <w:tblStyleColBandSize w:val="1"/>
      <w:tblInd w:w="0" w:type="dxa"/>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shd w:val="clear" w:color="auto" w:fill="008576" w:themeFill="accent6"/>
      </w:tcPr>
    </w:tblStylePr>
    <w:tblStylePr w:type="lastRow">
      <w:pPr>
        <w:spacing w:before="0" w:after="0" w:line="240" w:lineRule="auto"/>
      </w:pPr>
      <w:rPr>
        <w:b/>
        <w:bCs/>
      </w:rPr>
      <w:tblPr/>
      <w:tcPr>
        <w:tcBorders>
          <w:top w:val="double" w:sz="6"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A1FFF4" w:themeFill="accent6" w:themeFillTint="3F"/>
      </w:tcPr>
    </w:tblStylePr>
    <w:tblStylePr w:type="band1Horz">
      <w:tblPr/>
      <w:tcPr>
        <w:tcBorders>
          <w:insideH w:val="nil"/>
          <w:insideV w:val="nil"/>
        </w:tcBorders>
        <w:shd w:val="clear" w:color="auto" w:fill="A1FF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736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736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CF" w:themeFill="accent1"/>
      </w:tcPr>
    </w:tblStylePr>
    <w:tblStylePr w:type="lastCol">
      <w:rPr>
        <w:b/>
        <w:bCs/>
        <w:color w:val="FFFFFF" w:themeColor="background1"/>
      </w:rPr>
      <w:tblPr/>
      <w:tcPr>
        <w:tcBorders>
          <w:left w:val="nil"/>
          <w:right w:val="nil"/>
          <w:insideH w:val="nil"/>
          <w:insideV w:val="nil"/>
        </w:tcBorders>
        <w:shd w:val="clear" w:color="auto" w:fill="0092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736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89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8933" w:themeFill="accent2"/>
      </w:tcPr>
    </w:tblStylePr>
    <w:tblStylePr w:type="lastCol">
      <w:rPr>
        <w:b/>
        <w:bCs/>
        <w:color w:val="FFFFFF" w:themeColor="background1"/>
      </w:rPr>
      <w:tblPr/>
      <w:tcPr>
        <w:tcBorders>
          <w:left w:val="nil"/>
          <w:right w:val="nil"/>
          <w:insideH w:val="nil"/>
          <w:insideV w:val="nil"/>
        </w:tcBorders>
        <w:shd w:val="clear" w:color="auto" w:fill="F689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736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50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509E" w:themeFill="accent3"/>
      </w:tcPr>
    </w:tblStylePr>
    <w:tblStylePr w:type="lastCol">
      <w:rPr>
        <w:b/>
        <w:bCs/>
        <w:color w:val="FFFFFF" w:themeColor="background1"/>
      </w:rPr>
      <w:tblPr/>
      <w:tcPr>
        <w:tcBorders>
          <w:left w:val="nil"/>
          <w:right w:val="nil"/>
          <w:insideH w:val="nil"/>
          <w:insideV w:val="nil"/>
        </w:tcBorders>
        <w:shd w:val="clear" w:color="auto" w:fill="9350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736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17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174F" w:themeFill="accent4"/>
      </w:tcPr>
    </w:tblStylePr>
    <w:tblStylePr w:type="lastCol">
      <w:rPr>
        <w:b/>
        <w:bCs/>
        <w:color w:val="FFFFFF" w:themeColor="background1"/>
      </w:rPr>
      <w:tblPr/>
      <w:tcPr>
        <w:tcBorders>
          <w:left w:val="nil"/>
          <w:right w:val="nil"/>
          <w:insideH w:val="nil"/>
          <w:insideV w:val="nil"/>
        </w:tcBorders>
        <w:shd w:val="clear" w:color="auto" w:fill="EC17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736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7" w:themeFill="accent5"/>
      </w:tcPr>
    </w:tblStylePr>
    <w:tblStylePr w:type="lastCol">
      <w:rPr>
        <w:b/>
        <w:bCs/>
        <w:color w:val="FFFFFF" w:themeColor="background1"/>
      </w:rPr>
      <w:tblPr/>
      <w:tcPr>
        <w:tcBorders>
          <w:left w:val="nil"/>
          <w:right w:val="nil"/>
          <w:insideH w:val="nil"/>
          <w:insideV w:val="nil"/>
        </w:tcBorders>
        <w:shd w:val="clear" w:color="auto" w:fill="0028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736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76" w:themeFill="accent6"/>
      </w:tcPr>
    </w:tblStylePr>
    <w:tblStylePr w:type="lastCol">
      <w:rPr>
        <w:b/>
        <w:bCs/>
        <w:color w:val="FFFFFF" w:themeColor="background1"/>
      </w:rPr>
      <w:tblPr/>
      <w:tcPr>
        <w:tcBorders>
          <w:left w:val="nil"/>
          <w:right w:val="nil"/>
          <w:insideH w:val="nil"/>
          <w:insideV w:val="nil"/>
        </w:tcBorders>
        <w:shd w:val="clear" w:color="auto" w:fill="0085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736C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736C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736C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736C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736C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736C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736C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736C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736C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736C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736C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736C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736C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736C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736C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736C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736C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736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736C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736C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736C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736C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736C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736C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736C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736C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736C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736C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736C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736C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736C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736C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736C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736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736C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736C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736C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736C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736C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7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736C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736C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736C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C1DA8"/>
    <w:pPr>
      <w:autoSpaceDE w:val="0"/>
      <w:autoSpaceDN w:val="0"/>
      <w:adjustRightInd w:val="0"/>
    </w:pPr>
    <w:rPr>
      <w:rFonts w:ascii="Calibri" w:hAnsi="Calibri" w:cs="Calibri"/>
      <w:color w:val="000000"/>
      <w:sz w:val="24"/>
      <w:szCs w:val="24"/>
    </w:rPr>
  </w:style>
  <w:style w:type="paragraph" w:customStyle="1" w:styleId="TitleA">
    <w:name w:val="Title A"/>
    <w:next w:val="BodyA"/>
    <w:rsid w:val="00E321A5"/>
    <w:pPr>
      <w:keepNext/>
      <w:spacing w:before="360" w:after="360"/>
      <w:jc w:val="center"/>
      <w:outlineLvl w:val="0"/>
    </w:pPr>
    <w:rPr>
      <w:rFonts w:ascii="Helvetica" w:eastAsia="ヒラギノ角ゴ Pro W3" w:hAnsi="Helvetica" w:cs="Times New Roman"/>
      <w:b/>
      <w:color w:val="000000"/>
      <w:sz w:val="56"/>
      <w:szCs w:val="20"/>
      <w:lang w:val="en-US" w:eastAsia="en-IN"/>
    </w:rPr>
  </w:style>
  <w:style w:type="paragraph" w:customStyle="1" w:styleId="BodyA">
    <w:name w:val="Body A"/>
    <w:rsid w:val="00E321A5"/>
    <w:pPr>
      <w:spacing w:before="240" w:after="240"/>
    </w:pPr>
    <w:rPr>
      <w:rFonts w:ascii="Helvetica" w:eastAsia="ヒラギノ角ゴ Pro W3" w:hAnsi="Helvetica" w:cs="Times New Roman"/>
      <w:color w:val="000000"/>
      <w:sz w:val="24"/>
      <w:szCs w:val="20"/>
      <w:lang w:val="en-US" w:eastAsia="en-IN"/>
    </w:rPr>
  </w:style>
  <w:style w:type="paragraph" w:customStyle="1" w:styleId="ABackground">
    <w:name w:val="(A) Background"/>
    <w:basedOn w:val="Normal"/>
    <w:rsid w:val="00E321A5"/>
    <w:pPr>
      <w:numPr>
        <w:numId w:val="43"/>
      </w:numPr>
      <w:spacing w:before="120" w:after="120" w:line="300" w:lineRule="atLeast"/>
      <w:jc w:val="both"/>
    </w:pPr>
    <w:rPr>
      <w:sz w:val="22"/>
      <w:szCs w:val="20"/>
      <w:lang w:val="en-GB"/>
    </w:rPr>
  </w:style>
  <w:style w:type="paragraph" w:customStyle="1" w:styleId="BackSubClause">
    <w:name w:val="BackSubClause"/>
    <w:basedOn w:val="Normal"/>
    <w:rsid w:val="00E321A5"/>
    <w:pPr>
      <w:numPr>
        <w:ilvl w:val="1"/>
        <w:numId w:val="43"/>
      </w:numPr>
      <w:spacing w:line="300" w:lineRule="atLeast"/>
      <w:jc w:val="both"/>
    </w:pPr>
    <w:rPr>
      <w:sz w:val="22"/>
      <w:szCs w:val="20"/>
      <w:lang w:val="en-GB"/>
    </w:rPr>
  </w:style>
  <w:style w:type="table" w:customStyle="1" w:styleId="TableGrid10">
    <w:name w:val="Table Grid1"/>
    <w:basedOn w:val="TableNormal"/>
    <w:next w:val="TableGrid"/>
    <w:uiPriority w:val="59"/>
    <w:rsid w:val="00E32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E631AC135B4F58909F4F687803E404"/>
        <w:category>
          <w:name w:val="General"/>
          <w:gallery w:val="placeholder"/>
        </w:category>
        <w:types>
          <w:type w:val="bbPlcHdr"/>
        </w:types>
        <w:behaviors>
          <w:behavior w:val="content"/>
        </w:behaviors>
        <w:guid w:val="{F50AEFEA-76E1-4D06-9763-0A743AD4BEEF}"/>
      </w:docPartPr>
      <w:docPartBody>
        <w:p w:rsidR="00BF5730" w:rsidRDefault="0034461F" w:rsidP="0034461F">
          <w:pPr>
            <w:pStyle w:val="45E631AC135B4F58909F4F687803E404"/>
            <w:rPr>
              <w:rFonts w:hint="eastAsia"/>
            </w:rPr>
          </w:pPr>
          <w:r w:rsidRPr="002D1291">
            <w:rPr>
              <w:rStyle w:val="PlaceholderText"/>
            </w:rPr>
            <w:t>Click here to enter text.</w:t>
          </w:r>
        </w:p>
      </w:docPartBody>
    </w:docPart>
    <w:docPart>
      <w:docPartPr>
        <w:name w:val="B02E76D1F8EE4C38AF446A250DFCFE62"/>
        <w:category>
          <w:name w:val="General"/>
          <w:gallery w:val="placeholder"/>
        </w:category>
        <w:types>
          <w:type w:val="bbPlcHdr"/>
        </w:types>
        <w:behaviors>
          <w:behavior w:val="content"/>
        </w:behaviors>
        <w:guid w:val="{9BF63DFC-64F1-4D82-BDE9-DA2B122213DA}"/>
      </w:docPartPr>
      <w:docPartBody>
        <w:p w:rsidR="00BF5730" w:rsidRDefault="0034461F" w:rsidP="0034461F">
          <w:pPr>
            <w:pStyle w:val="B02E76D1F8EE4C38AF446A250DFCFE62"/>
            <w:rPr>
              <w:rFonts w:hint="eastAsia"/>
            </w:rPr>
          </w:pPr>
          <w:r w:rsidRPr="002D1291">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7E4F14D-AEC2-47D8-B2D4-247B049772CB}"/>
      </w:docPartPr>
      <w:docPartBody>
        <w:p w:rsidR="00690578" w:rsidRDefault="005A7253">
          <w:pPr>
            <w:rPr>
              <w:rFonts w:hint="eastAsia"/>
            </w:rPr>
          </w:pPr>
          <w:r w:rsidRPr="00D328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1F"/>
    <w:rsid w:val="000F1DD0"/>
    <w:rsid w:val="001B58D7"/>
    <w:rsid w:val="0034461F"/>
    <w:rsid w:val="005A7253"/>
    <w:rsid w:val="00690578"/>
    <w:rsid w:val="00776F59"/>
    <w:rsid w:val="008750C7"/>
    <w:rsid w:val="009E2315"/>
    <w:rsid w:val="00BF57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253"/>
    <w:rPr>
      <w:vanish w:val="0"/>
    </w:rPr>
  </w:style>
  <w:style w:type="paragraph" w:customStyle="1" w:styleId="45E631AC135B4F58909F4F687803E404">
    <w:name w:val="45E631AC135B4F58909F4F687803E404"/>
    <w:rsid w:val="0034461F"/>
  </w:style>
  <w:style w:type="paragraph" w:customStyle="1" w:styleId="B02E76D1F8EE4C38AF446A250DFCFE62">
    <w:name w:val="B02E76D1F8EE4C38AF446A250DFCFE62"/>
    <w:rsid w:val="00344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ET">
  <a:themeElements>
    <a:clrScheme name="IET custom colours">
      <a:dk1>
        <a:srgbClr val="000000"/>
      </a:dk1>
      <a:lt1>
        <a:srgbClr val="FFFFFF"/>
      </a:lt1>
      <a:dk2>
        <a:srgbClr val="FFDD00"/>
      </a:dk2>
      <a:lt2>
        <a:srgbClr val="8CC63F"/>
      </a:lt2>
      <a:accent1>
        <a:srgbClr val="0092CF"/>
      </a:accent1>
      <a:accent2>
        <a:srgbClr val="F68933"/>
      </a:accent2>
      <a:accent3>
        <a:srgbClr val="93509E"/>
      </a:accent3>
      <a:accent4>
        <a:srgbClr val="EC174F"/>
      </a:accent4>
      <a:accent5>
        <a:srgbClr val="002857"/>
      </a:accent5>
      <a:accent6>
        <a:srgbClr val="008576"/>
      </a:accent6>
      <a:hlink>
        <a:srgbClr val="008CCF"/>
      </a:hlink>
      <a:folHlink>
        <a:srgbClr val="9B5BA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IET_Templatev2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Lst>
  <a:custClrLst>
    <a:custClr name="Custom Color 1">
      <a:srgbClr val="87004E"/>
    </a:custClr>
    <a:custClr name="Custom Color 2">
      <a:srgbClr val="8C78B7"/>
    </a:custClr>
    <a:custClr name="Custom Color 3">
      <a:srgbClr val="FBB731"/>
    </a:custClr>
    <a:custClr name="Custom Color 4">
      <a:srgbClr val="CAD12C"/>
    </a:custClr>
    <a:custClr name="Custom Color 5">
      <a:srgbClr val="66CEF6"/>
    </a:custClr>
    <a:custClr name="Custom Color 6">
      <a:srgbClr val="4B306A"/>
    </a:custClr>
    <a:custClr name="Custom Color 7">
      <a:srgbClr val="8C78B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AEDD6F1ED4BE45BE6A0975E9F7C98E" ma:contentTypeVersion="3" ma:contentTypeDescription="Create a new document." ma:contentTypeScope="" ma:versionID="c78aab648c89936270054a1be10f8ca2">
  <xsd:schema xmlns:xsd="http://www.w3.org/2001/XMLSchema" xmlns:xs="http://www.w3.org/2001/XMLSchema" xmlns:p="http://schemas.microsoft.com/office/2006/metadata/properties" xmlns:ns2="37cc68ac-bdca-41c0-9626-d031b07b417b" targetNamespace="http://schemas.microsoft.com/office/2006/metadata/properties" ma:root="true" ma:fieldsID="517345d2b727efa409fe744fdf10d1a1" ns2:_="">
    <xsd:import namespace="37cc68ac-bdca-41c0-9626-d031b07b41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68ac-bdca-41c0-9626-d031b07b41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A106-C37A-463A-82AA-50363D12B7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9224F2-4E11-4646-876E-BE191A13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68ac-bdca-41c0-9626-d031b07b4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F8035-83EB-4DEA-81B7-E72EE2147AE3}">
  <ds:schemaRefs>
    <ds:schemaRef ds:uri="http://schemas.microsoft.com/sharepoint/events"/>
  </ds:schemaRefs>
</ds:datastoreItem>
</file>

<file path=customXml/itemProps4.xml><?xml version="1.0" encoding="utf-8"?>
<ds:datastoreItem xmlns:ds="http://schemas.openxmlformats.org/officeDocument/2006/customXml" ds:itemID="{99E25F43-8FD4-4089-8540-77F47F1B88B2}">
  <ds:schemaRefs>
    <ds:schemaRef ds:uri="http://schemas.microsoft.com/sharepoint/v3/contenttype/forms"/>
  </ds:schemaRefs>
</ds:datastoreItem>
</file>

<file path=customXml/itemProps5.xml><?xml version="1.0" encoding="utf-8"?>
<ds:datastoreItem xmlns:ds="http://schemas.openxmlformats.org/officeDocument/2006/customXml" ds:itemID="{55FA2A48-A54D-4AF0-8810-99BBC154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Bunker,Hannah</dc:creator>
  <cp:lastModifiedBy>Liu,Ting Ting</cp:lastModifiedBy>
  <cp:revision>2</cp:revision>
  <dcterms:created xsi:type="dcterms:W3CDTF">2021-04-21T02:56:00Z</dcterms:created>
  <dcterms:modified xsi:type="dcterms:W3CDTF">2021-04-21T02:56:00Z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0x010100A3AEDD6F1ED4BE45BE6A0975E9F7C98E</vt:lpwstr>
  </property>
</Properties>
</file>